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DE" w:rsidRPr="00295422" w:rsidRDefault="000B2CDE" w:rsidP="000B2CDE">
      <w:pPr>
        <w:tabs>
          <w:tab w:val="left" w:pos="709"/>
        </w:tabs>
        <w:spacing w:after="0" w:line="240" w:lineRule="auto"/>
        <w:jc w:val="center"/>
        <w:rPr>
          <w:rFonts w:ascii="Times New Roman" w:hAnsi="Times New Roman" w:cs="Times New Roman"/>
          <w:b/>
          <w:color w:val="000000"/>
          <w:sz w:val="24"/>
          <w:szCs w:val="24"/>
          <w:lang w:eastAsia="hu-HU"/>
        </w:rPr>
      </w:pPr>
      <w:r w:rsidRPr="00295422">
        <w:rPr>
          <w:rFonts w:ascii="Times New Roman" w:hAnsi="Times New Roman" w:cs="Times New Roman"/>
          <w:b/>
          <w:color w:val="000000"/>
          <w:sz w:val="24"/>
          <w:szCs w:val="24"/>
          <w:lang w:eastAsia="hu-HU"/>
        </w:rPr>
        <w:t>Magyar nyelv</w:t>
      </w:r>
    </w:p>
    <w:p w:rsidR="000B2CDE" w:rsidRPr="00295422" w:rsidRDefault="000B2CDE" w:rsidP="000B2CDE">
      <w:pPr>
        <w:tabs>
          <w:tab w:val="left" w:pos="709"/>
        </w:tabs>
        <w:spacing w:after="0" w:line="240" w:lineRule="auto"/>
        <w:jc w:val="both"/>
        <w:rPr>
          <w:rFonts w:ascii="Times New Roman" w:hAnsi="Times New Roman" w:cs="Times New Roman"/>
          <w:color w:val="000000"/>
          <w:sz w:val="24"/>
          <w:szCs w:val="24"/>
          <w:lang w:eastAsia="hu-HU"/>
        </w:rPr>
      </w:pPr>
    </w:p>
    <w:p w:rsidR="000B2CDE" w:rsidRPr="00295422" w:rsidRDefault="000B2CDE" w:rsidP="000B2CDE">
      <w:pPr>
        <w:spacing w:after="0"/>
        <w:jc w:val="center"/>
        <w:rPr>
          <w:rFonts w:ascii="Times New Roman" w:hAnsi="Times New Roman" w:cs="Times New Roman"/>
          <w:b/>
          <w:sz w:val="24"/>
          <w:szCs w:val="24"/>
        </w:rPr>
      </w:pPr>
      <w:r w:rsidRPr="00295422">
        <w:rPr>
          <w:rFonts w:ascii="Times New Roman" w:hAnsi="Times New Roman" w:cs="Times New Roman"/>
          <w:b/>
          <w:sz w:val="24"/>
          <w:szCs w:val="24"/>
        </w:rPr>
        <w:t xml:space="preserve">8. évfolyam </w:t>
      </w:r>
    </w:p>
    <w:p w:rsidR="000B2CDE" w:rsidRPr="00295422" w:rsidRDefault="000B2CDE" w:rsidP="000B2CDE">
      <w:pPr>
        <w:pStyle w:val="Listaszerbekezds"/>
        <w:contextualSpacing/>
        <w:jc w:val="both"/>
      </w:pPr>
    </w:p>
    <w:p w:rsidR="000B2CDE" w:rsidRPr="00295422" w:rsidRDefault="000B2CDE" w:rsidP="000B2CDE">
      <w:pPr>
        <w:pStyle w:val="Listaszerbekezds"/>
        <w:ind w:left="0" w:firstLine="567"/>
        <w:contextualSpacing/>
        <w:jc w:val="both"/>
      </w:pPr>
      <w:r w:rsidRPr="00295422">
        <w:t>A 7</w:t>
      </w:r>
      <w:r w:rsidRPr="00295422">
        <w:rPr>
          <w:rStyle w:val="Kiemels"/>
          <w:rFonts w:eastAsiaTheme="majorEastAsia"/>
        </w:rPr>
        <w:t>–</w:t>
      </w:r>
      <w:r w:rsidRPr="00295422">
        <w:t>8. évfolyamon tovább folytatódik az ismeretek bővítése, a kompetenciák fejlesztése</w:t>
      </w:r>
      <w:r w:rsidR="00F80F34">
        <w:t>,</w:t>
      </w:r>
      <w:r w:rsidRPr="00295422">
        <w:t xml:space="preserve"> azaz megerősítése, finomítása, hatékonyságuk, változékonyságuk növelése, valamint az érzelmi nevelés.</w:t>
      </w:r>
    </w:p>
    <w:p w:rsidR="000B2CDE" w:rsidRPr="00295422" w:rsidRDefault="000B2CDE" w:rsidP="00C355E2">
      <w:pPr>
        <w:pStyle w:val="Listaszerbekezds"/>
        <w:ind w:left="0" w:firstLine="567"/>
        <w:contextualSpacing/>
        <w:jc w:val="both"/>
      </w:pPr>
      <w:r w:rsidRPr="00295422">
        <w:t xml:space="preserve">A 13–15 éves gyerekek már képesek arra, hogy ne csak fabuláris </w:t>
      </w:r>
      <w:r w:rsidR="0056750B">
        <w:t xml:space="preserve">(történetelvű) </w:t>
      </w:r>
      <w:r w:rsidRPr="00295422">
        <w:t xml:space="preserve">szinten értelmezzenek egy-egy szöveget, hanem tanári irányítással jelentésteremtésre is vállalkozzanak, és megértsék saját kultúrájuk történelmi adottságait, irodalmi törekvéseit. </w:t>
      </w:r>
    </w:p>
    <w:p w:rsidR="009F3C45" w:rsidRPr="009F3C45" w:rsidRDefault="009F3C45" w:rsidP="0056750B">
      <w:pPr>
        <w:spacing w:after="0"/>
        <w:ind w:firstLine="567"/>
        <w:jc w:val="both"/>
        <w:rPr>
          <w:rFonts w:ascii="Times New Roman" w:hAnsi="Times New Roman" w:cs="Times New Roman"/>
          <w:sz w:val="24"/>
          <w:szCs w:val="24"/>
        </w:rPr>
      </w:pPr>
      <w:r w:rsidRPr="009F3C45">
        <w:rPr>
          <w:rFonts w:ascii="Times New Roman" w:hAnsi="Times New Roman" w:cs="Times New Roman"/>
          <w:sz w:val="24"/>
          <w:szCs w:val="24"/>
        </w:rPr>
        <w:t xml:space="preserve">Ennek a tanítási-tanulási szakasznak a végére a tanulók biztos szövegértési készséggel rendelkeznek, szövegalkotási képességeiket folyamatosan bővíteni kell. Cél, hogy a 8. évfolyam végére a tanulók értőn alkalmazzák a nyelvi ismereteiket: értsék anyanyelvük szerkezetét, grammatikáját, össze tudják vetni anyanyelvük sajátosságait az általuk tanult idegen nyelv sajátosságaival. Ismerjék fel az adott kommunikációs helyzetet, ennek megfelelően az általuk tanult műfajokban, írásban és szóban helyesen és pontosan, a magyar nyelv szabályai szerint fejezzék ki magukat. </w:t>
      </w:r>
    </w:p>
    <w:p w:rsidR="009F3C45" w:rsidRPr="009F3C45" w:rsidRDefault="009F3C45" w:rsidP="0056750B">
      <w:pPr>
        <w:spacing w:after="0"/>
        <w:ind w:firstLine="567"/>
        <w:jc w:val="both"/>
        <w:rPr>
          <w:rFonts w:ascii="Times New Roman" w:hAnsi="Times New Roman" w:cs="Times New Roman"/>
          <w:sz w:val="24"/>
          <w:szCs w:val="24"/>
        </w:rPr>
      </w:pPr>
      <w:r w:rsidRPr="009F3C45">
        <w:rPr>
          <w:rFonts w:ascii="Times New Roman" w:hAnsi="Times New Roman" w:cs="Times New Roman"/>
          <w:sz w:val="24"/>
          <w:szCs w:val="24"/>
        </w:rPr>
        <w:t xml:space="preserve">Tudják alkalmazni a digitális szövegalkotás és -befogadás módjait. Képesek legyenek saját véleményüket logikusan kifejteni, érvelni, s tanulják meg a toleráns nyelvhasználatot. Ezek birtokában tudnak a tanulók egymással együttműködni, csapatban és párban dolgozni, így tudják megérteni egymás gondolatait, és saját gondolataikat a lehető legpontosabban elmondani, megértetni másokkal. Ez teremt lehetőséget a személyiségük fejlesztésére, érzelmi nevelésükre is. </w:t>
      </w:r>
    </w:p>
    <w:p w:rsidR="009F3C45" w:rsidRPr="009F3C45" w:rsidRDefault="009F3C45" w:rsidP="0056750B">
      <w:pPr>
        <w:spacing w:after="0"/>
        <w:ind w:firstLine="567"/>
        <w:jc w:val="both"/>
        <w:rPr>
          <w:rFonts w:ascii="Times New Roman" w:hAnsi="Times New Roman" w:cs="Times New Roman"/>
          <w:sz w:val="24"/>
          <w:szCs w:val="24"/>
        </w:rPr>
      </w:pPr>
      <w:r w:rsidRPr="009F3C45">
        <w:rPr>
          <w:rFonts w:ascii="Times New Roman" w:hAnsi="Times New Roman" w:cs="Times New Roman"/>
          <w:sz w:val="24"/>
          <w:szCs w:val="24"/>
        </w:rPr>
        <w:t xml:space="preserve">A 8. évfolyamon a tanulók a magyar nyelv rendszerének további szintjeit ismerik meg. A </w:t>
      </w:r>
      <w:r w:rsidRPr="0056750B">
        <w:rPr>
          <w:rFonts w:ascii="Times New Roman" w:hAnsi="Times New Roman" w:cs="Times New Roman"/>
          <w:b/>
          <w:sz w:val="24"/>
          <w:szCs w:val="24"/>
        </w:rPr>
        <w:t>nyelvi oktatás középpontjában továbbra is a szövegértés és a szövegalkotás tanítása áll.</w:t>
      </w:r>
      <w:r w:rsidRPr="009F3C45">
        <w:rPr>
          <w:rFonts w:ascii="Times New Roman" w:hAnsi="Times New Roman" w:cs="Times New Roman"/>
          <w:sz w:val="24"/>
          <w:szCs w:val="24"/>
        </w:rPr>
        <w:t xml:space="preserve"> A tanult nyelvi szintek nyelvtani ismereteit a diákok a szövegek értelmezésében, a szövegalkotásban és az idegen nyelv tanulásában betöltött szerepük szerint vizsgálják. Ennek </w:t>
      </w:r>
      <w:r w:rsidRPr="0056750B">
        <w:rPr>
          <w:rFonts w:ascii="Times New Roman" w:hAnsi="Times New Roman" w:cs="Times New Roman"/>
          <w:b/>
          <w:sz w:val="24"/>
          <w:szCs w:val="24"/>
        </w:rPr>
        <w:t>a tananyagnak a középpontjában az összetett mondatok, a</w:t>
      </w:r>
      <w:r w:rsidR="00934FBF">
        <w:rPr>
          <w:rFonts w:ascii="Times New Roman" w:hAnsi="Times New Roman" w:cs="Times New Roman"/>
          <w:b/>
          <w:sz w:val="24"/>
          <w:szCs w:val="24"/>
        </w:rPr>
        <w:t xml:space="preserve"> szóalkotási mód</w:t>
      </w:r>
      <w:r w:rsidRPr="0056750B">
        <w:rPr>
          <w:rFonts w:ascii="Times New Roman" w:hAnsi="Times New Roman" w:cs="Times New Roman"/>
          <w:b/>
          <w:sz w:val="24"/>
          <w:szCs w:val="24"/>
        </w:rPr>
        <w:t>ok állnak.</w:t>
      </w:r>
      <w:r w:rsidRPr="009F3C45">
        <w:rPr>
          <w:rFonts w:ascii="Times New Roman" w:hAnsi="Times New Roman" w:cs="Times New Roman"/>
          <w:sz w:val="24"/>
          <w:szCs w:val="24"/>
        </w:rPr>
        <w:t xml:space="preserve"> A funkcionális nyelvhasználati ismeretek mellett a tanulók többféle szövegépítő eljárással, kommunikációs technikával találkoznak.</w:t>
      </w:r>
    </w:p>
    <w:p w:rsidR="009F3C45" w:rsidRPr="009F3C45" w:rsidRDefault="009F3C45" w:rsidP="0056750B">
      <w:pPr>
        <w:spacing w:after="0"/>
        <w:ind w:firstLine="567"/>
        <w:jc w:val="both"/>
        <w:rPr>
          <w:rFonts w:ascii="Times New Roman" w:hAnsi="Times New Roman" w:cs="Times New Roman"/>
          <w:sz w:val="24"/>
          <w:szCs w:val="24"/>
        </w:rPr>
      </w:pPr>
      <w:r w:rsidRPr="009F3C45">
        <w:rPr>
          <w:rFonts w:ascii="Times New Roman" w:hAnsi="Times New Roman" w:cs="Times New Roman"/>
          <w:sz w:val="24"/>
          <w:szCs w:val="24"/>
        </w:rPr>
        <w:t xml:space="preserve">A nyelvoktatásban fontos szerepet kap az egyéni fejlesztés. A tanulás tanítása (elemző olvasás, kulcsszavak, lényegkiemelés, vázlatírás, gondolati váz elkészítése, szövegalkotás) a magyar nyelv tanításának is lehetősége és feladata. </w:t>
      </w:r>
    </w:p>
    <w:p w:rsidR="009F3C45" w:rsidRPr="009F3C45" w:rsidRDefault="009F3C45" w:rsidP="0056750B">
      <w:pPr>
        <w:spacing w:after="0"/>
        <w:ind w:firstLine="567"/>
        <w:jc w:val="both"/>
        <w:rPr>
          <w:rFonts w:ascii="Times New Roman" w:hAnsi="Times New Roman" w:cs="Times New Roman"/>
          <w:sz w:val="24"/>
          <w:szCs w:val="24"/>
        </w:rPr>
      </w:pPr>
      <w:r w:rsidRPr="009F3C45">
        <w:rPr>
          <w:rFonts w:ascii="Times New Roman" w:hAnsi="Times New Roman" w:cs="Times New Roman"/>
          <w:sz w:val="24"/>
          <w:szCs w:val="24"/>
        </w:rPr>
        <w:t>A 8. osztályosokat a tanterv a középiskolai felkészülésben és a pályaválasztásban az eddig tanultak rendszerező ismétlésével segíti.</w:t>
      </w:r>
    </w:p>
    <w:p w:rsidR="009F3C45" w:rsidRPr="009F3C45" w:rsidRDefault="009F3C45" w:rsidP="0056750B">
      <w:pPr>
        <w:spacing w:after="0"/>
        <w:ind w:firstLine="567"/>
        <w:jc w:val="both"/>
        <w:rPr>
          <w:rFonts w:ascii="Times New Roman" w:hAnsi="Times New Roman" w:cs="Times New Roman"/>
          <w:sz w:val="24"/>
          <w:szCs w:val="24"/>
        </w:rPr>
      </w:pPr>
      <w:r w:rsidRPr="009F3C45">
        <w:rPr>
          <w:rFonts w:ascii="Times New Roman" w:hAnsi="Times New Roman" w:cs="Times New Roman"/>
          <w:sz w:val="24"/>
          <w:szCs w:val="24"/>
        </w:rPr>
        <w:t xml:space="preserve">Az órakeret minimum 80%-át a törzsanyagra kell fordítani. Az órakeret 20%-át a szaktanár választása alapján a tananyagok mélyebb, sokszínűbb tanítására, ismétlésre, gyakorlásra vagy a tanórán kívüli tudásszerzésre (múzeumlátogatás, színházi előadás megtekintése, előadó meghívása), kompetenciafejlesztésre, projektmunkák megalkotására lehet felhasználni. </w:t>
      </w:r>
      <w:r w:rsidRPr="00C90C68">
        <w:rPr>
          <w:rFonts w:ascii="Times New Roman" w:hAnsi="Times New Roman" w:cs="Times New Roman"/>
          <w:sz w:val="24"/>
          <w:szCs w:val="24"/>
        </w:rPr>
        <w:t>A választást segítő javaslatok a részletesen szabályozott kötelező törzsanyag mellett találhatók.</w:t>
      </w:r>
      <w:r w:rsidRPr="009F3C45">
        <w:rPr>
          <w:rFonts w:ascii="Times New Roman" w:hAnsi="Times New Roman" w:cs="Times New Roman"/>
          <w:sz w:val="24"/>
          <w:szCs w:val="24"/>
        </w:rPr>
        <w:t xml:space="preserve"> </w:t>
      </w:r>
    </w:p>
    <w:p w:rsidR="009F3C45" w:rsidRPr="0056750B" w:rsidRDefault="009F3C45" w:rsidP="0056750B">
      <w:pPr>
        <w:spacing w:after="0"/>
        <w:ind w:firstLine="567"/>
        <w:jc w:val="both"/>
        <w:rPr>
          <w:rFonts w:ascii="Times New Roman" w:hAnsi="Times New Roman" w:cs="Times New Roman"/>
          <w:b/>
          <w:sz w:val="24"/>
          <w:szCs w:val="24"/>
        </w:rPr>
      </w:pPr>
      <w:r w:rsidRPr="0056750B">
        <w:rPr>
          <w:rFonts w:ascii="Times New Roman" w:hAnsi="Times New Roman" w:cs="Times New Roman"/>
          <w:b/>
          <w:sz w:val="24"/>
          <w:szCs w:val="24"/>
        </w:rPr>
        <w:t xml:space="preserve">Ha a szaktanár úgy ítéli meg, hogy az órakeret 100 %-át a törzsanyag tanítására kell fordítania, lemondhat a választás lehetőségéről. </w:t>
      </w:r>
    </w:p>
    <w:p w:rsidR="009F3C45" w:rsidRPr="009F3C45" w:rsidRDefault="009F3C45" w:rsidP="009F3C45">
      <w:pPr>
        <w:spacing w:after="0"/>
        <w:rPr>
          <w:rFonts w:ascii="Times New Roman" w:hAnsi="Times New Roman" w:cs="Times New Roman"/>
          <w:sz w:val="24"/>
          <w:szCs w:val="24"/>
        </w:rPr>
      </w:pPr>
    </w:p>
    <w:p w:rsidR="009F3C45" w:rsidRPr="0056750B" w:rsidRDefault="009F3C45" w:rsidP="0056750B">
      <w:pPr>
        <w:spacing w:after="0"/>
        <w:ind w:firstLine="567"/>
        <w:jc w:val="both"/>
        <w:rPr>
          <w:rFonts w:ascii="Times New Roman" w:hAnsi="Times New Roman" w:cs="Times New Roman"/>
          <w:b/>
          <w:sz w:val="24"/>
          <w:szCs w:val="24"/>
        </w:rPr>
      </w:pPr>
      <w:r w:rsidRPr="0056750B">
        <w:rPr>
          <w:rFonts w:ascii="Times New Roman" w:hAnsi="Times New Roman" w:cs="Times New Roman"/>
          <w:b/>
          <w:sz w:val="24"/>
          <w:szCs w:val="24"/>
        </w:rPr>
        <w:t xml:space="preserve">Magyar nyelvből a 8. évfolyamon félévkor a tanulók anyanyelvi ismereteit záró felméréssel kell mérni. </w:t>
      </w:r>
    </w:p>
    <w:p w:rsidR="0056750B" w:rsidRDefault="0056750B">
      <w:pPr>
        <w:spacing w:after="0"/>
        <w:rPr>
          <w:rFonts w:ascii="Times New Roman" w:hAnsi="Times New Roman" w:cs="Times New Roman"/>
          <w:sz w:val="24"/>
          <w:szCs w:val="24"/>
        </w:rPr>
      </w:pPr>
      <w:r>
        <w:rPr>
          <w:rFonts w:ascii="Times New Roman" w:hAnsi="Times New Roman" w:cs="Times New Roman"/>
          <w:sz w:val="24"/>
          <w:szCs w:val="24"/>
        </w:rPr>
        <w:br w:type="page"/>
      </w:r>
    </w:p>
    <w:p w:rsidR="00362FAA" w:rsidRDefault="00362FAA" w:rsidP="00362FAA">
      <w:pPr>
        <w:spacing w:after="0" w:line="240" w:lineRule="auto"/>
        <w:jc w:val="center"/>
        <w:rPr>
          <w:rFonts w:ascii="Times New Roman" w:hAnsi="Times New Roman"/>
          <w:b/>
          <w:sz w:val="24"/>
          <w:szCs w:val="24"/>
          <w:lang w:val="cs-CZ"/>
        </w:rPr>
      </w:pPr>
      <w:r>
        <w:rPr>
          <w:rFonts w:ascii="Times New Roman" w:hAnsi="Times New Roman"/>
          <w:b/>
          <w:sz w:val="24"/>
          <w:szCs w:val="24"/>
          <w:lang w:val="cs-CZ"/>
        </w:rPr>
        <w:lastRenderedPageBreak/>
        <w:t>Éves óraszám: 34</w:t>
      </w:r>
    </w:p>
    <w:p w:rsidR="00362FAA" w:rsidRDefault="00362FAA" w:rsidP="00362FAA">
      <w:pPr>
        <w:spacing w:after="0" w:line="240" w:lineRule="auto"/>
        <w:jc w:val="center"/>
        <w:rPr>
          <w:rFonts w:ascii="Times New Roman" w:hAnsi="Times New Roman"/>
          <w:b/>
          <w:sz w:val="24"/>
          <w:szCs w:val="24"/>
          <w:lang w:val="cs-CZ"/>
        </w:rPr>
      </w:pPr>
      <w:r>
        <w:rPr>
          <w:rFonts w:ascii="Times New Roman" w:hAnsi="Times New Roman"/>
          <w:b/>
          <w:sz w:val="24"/>
          <w:szCs w:val="24"/>
          <w:lang w:val="cs-CZ"/>
        </w:rPr>
        <w:t>A kerettanterv által heti óraszám: 1</w:t>
      </w:r>
    </w:p>
    <w:p w:rsidR="00362FAA" w:rsidRDefault="00362FAA" w:rsidP="00362FAA">
      <w:pPr>
        <w:spacing w:after="0" w:line="240" w:lineRule="auto"/>
        <w:jc w:val="both"/>
        <w:rPr>
          <w:rFonts w:ascii="Times New Roman" w:hAnsi="Times New Roman"/>
          <w:b/>
          <w:sz w:val="24"/>
          <w:szCs w:val="24"/>
          <w:lang w:val="cs-CZ"/>
        </w:rPr>
      </w:pPr>
    </w:p>
    <w:p w:rsidR="00362FAA" w:rsidRDefault="00362FAA" w:rsidP="00362FAA">
      <w:pPr>
        <w:spacing w:after="0" w:line="240" w:lineRule="auto"/>
        <w:jc w:val="both"/>
        <w:rPr>
          <w:rFonts w:ascii="Times New Roman" w:hAnsi="Times New Roman"/>
          <w:b/>
          <w:sz w:val="24"/>
          <w:szCs w:val="24"/>
          <w:lang w:val="cs-CZ"/>
        </w:rPr>
      </w:pPr>
      <w:r>
        <w:rPr>
          <w:rFonts w:ascii="Times New Roman" w:hAnsi="Times New Roman"/>
          <w:b/>
          <w:sz w:val="24"/>
          <w:szCs w:val="24"/>
          <w:lang w:val="cs-CZ"/>
        </w:rPr>
        <w:t xml:space="preserve">A 8. </w:t>
      </w:r>
      <w:r w:rsidRPr="00312793">
        <w:rPr>
          <w:rFonts w:ascii="Times New Roman" w:hAnsi="Times New Roman"/>
          <w:b/>
          <w:sz w:val="24"/>
          <w:szCs w:val="24"/>
          <w:lang w:val="cs-CZ"/>
        </w:rPr>
        <w:t>ÉVFOLYAM T</w:t>
      </w:r>
      <w:r>
        <w:rPr>
          <w:rFonts w:ascii="Times New Roman" w:hAnsi="Times New Roman"/>
          <w:b/>
          <w:sz w:val="24"/>
          <w:szCs w:val="24"/>
          <w:lang w:val="cs-CZ"/>
        </w:rPr>
        <w:t>ÉMAKÖREI ÉS ÓRASZÁMAI</w:t>
      </w:r>
    </w:p>
    <w:p w:rsidR="00362FAA" w:rsidRPr="002745C0" w:rsidRDefault="00362FAA" w:rsidP="00362FAA">
      <w:pPr>
        <w:spacing w:after="0" w:line="240" w:lineRule="auto"/>
        <w:jc w:val="both"/>
        <w:rPr>
          <w:rFonts w:ascii="Times New Roman" w:hAnsi="Times New Roman"/>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5"/>
        <w:gridCol w:w="838"/>
        <w:gridCol w:w="977"/>
        <w:gridCol w:w="805"/>
      </w:tblGrid>
      <w:tr w:rsidR="00362FAA" w:rsidRPr="00BC0BC5" w:rsidTr="00362FAA">
        <w:tc>
          <w:tcPr>
            <w:tcW w:w="6585" w:type="dxa"/>
            <w:vMerge w:val="restart"/>
            <w:shd w:val="clear" w:color="auto" w:fill="auto"/>
          </w:tcPr>
          <w:p w:rsidR="00362FAA" w:rsidRPr="00BC0BC5" w:rsidRDefault="00362FAA" w:rsidP="00952763">
            <w:pPr>
              <w:spacing w:after="0" w:line="240" w:lineRule="auto"/>
              <w:jc w:val="both"/>
              <w:rPr>
                <w:rFonts w:ascii="Times New Roman" w:hAnsi="Times New Roman"/>
                <w:b/>
                <w:sz w:val="24"/>
                <w:szCs w:val="24"/>
              </w:rPr>
            </w:pPr>
            <w:r w:rsidRPr="00BC0BC5">
              <w:rPr>
                <w:rFonts w:ascii="Times New Roman" w:hAnsi="Times New Roman"/>
                <w:b/>
                <w:sz w:val="24"/>
                <w:szCs w:val="24"/>
              </w:rPr>
              <w:t>Témakör</w:t>
            </w:r>
          </w:p>
        </w:tc>
        <w:tc>
          <w:tcPr>
            <w:tcW w:w="2620" w:type="dxa"/>
            <w:gridSpan w:val="3"/>
            <w:shd w:val="clear" w:color="auto" w:fill="auto"/>
          </w:tcPr>
          <w:p w:rsidR="00362FAA" w:rsidRPr="00BC0BC5" w:rsidRDefault="00362FAA" w:rsidP="00952763">
            <w:pPr>
              <w:spacing w:after="0" w:line="240" w:lineRule="auto"/>
              <w:jc w:val="center"/>
              <w:rPr>
                <w:rFonts w:ascii="Times New Roman" w:hAnsi="Times New Roman"/>
                <w:b/>
                <w:sz w:val="24"/>
                <w:szCs w:val="24"/>
              </w:rPr>
            </w:pPr>
            <w:r w:rsidRPr="00BC0BC5">
              <w:rPr>
                <w:rFonts w:ascii="Times New Roman" w:hAnsi="Times New Roman"/>
                <w:b/>
                <w:sz w:val="24"/>
                <w:szCs w:val="24"/>
              </w:rPr>
              <w:t>Javasolt óraszám/hét</w:t>
            </w:r>
          </w:p>
        </w:tc>
      </w:tr>
      <w:tr w:rsidR="00362FAA" w:rsidRPr="00BC0BC5" w:rsidTr="00362FAA">
        <w:tc>
          <w:tcPr>
            <w:tcW w:w="6585" w:type="dxa"/>
            <w:vMerge/>
            <w:shd w:val="clear" w:color="auto" w:fill="auto"/>
          </w:tcPr>
          <w:p w:rsidR="00362FAA" w:rsidRPr="00BC0BC5" w:rsidRDefault="00362FAA" w:rsidP="00952763">
            <w:pPr>
              <w:spacing w:after="0" w:line="240" w:lineRule="auto"/>
              <w:jc w:val="both"/>
              <w:rPr>
                <w:rFonts w:ascii="Times New Roman" w:hAnsi="Times New Roman"/>
                <w:sz w:val="24"/>
                <w:szCs w:val="24"/>
              </w:rPr>
            </w:pPr>
          </w:p>
        </w:tc>
        <w:tc>
          <w:tcPr>
            <w:tcW w:w="838" w:type="dxa"/>
            <w:shd w:val="clear" w:color="auto" w:fill="FFFFFF"/>
          </w:tcPr>
          <w:p w:rsidR="00362FAA" w:rsidRPr="00BC0BC5" w:rsidRDefault="00362FAA" w:rsidP="00952763">
            <w:pPr>
              <w:spacing w:after="0" w:line="240" w:lineRule="auto"/>
              <w:jc w:val="center"/>
              <w:rPr>
                <w:rFonts w:ascii="Times New Roman" w:hAnsi="Times New Roman"/>
                <w:b/>
                <w:sz w:val="24"/>
                <w:szCs w:val="24"/>
              </w:rPr>
            </w:pPr>
            <w:r w:rsidRPr="00BC0BC5">
              <w:rPr>
                <w:rFonts w:ascii="Times New Roman" w:hAnsi="Times New Roman"/>
                <w:b/>
                <w:sz w:val="24"/>
                <w:szCs w:val="24"/>
              </w:rPr>
              <w:t>1 óra</w:t>
            </w:r>
          </w:p>
        </w:tc>
        <w:tc>
          <w:tcPr>
            <w:tcW w:w="977" w:type="dxa"/>
            <w:shd w:val="clear" w:color="auto" w:fill="FFFFFF"/>
          </w:tcPr>
          <w:p w:rsidR="00362FAA" w:rsidRPr="00BC0BC5" w:rsidRDefault="00362FAA" w:rsidP="00952763">
            <w:pPr>
              <w:spacing w:after="0" w:line="240" w:lineRule="auto"/>
              <w:jc w:val="center"/>
              <w:rPr>
                <w:rFonts w:ascii="Times New Roman" w:hAnsi="Times New Roman"/>
                <w:sz w:val="24"/>
                <w:szCs w:val="24"/>
              </w:rPr>
            </w:pPr>
            <w:r w:rsidRPr="00BC0BC5">
              <w:rPr>
                <w:rFonts w:ascii="Times New Roman" w:hAnsi="Times New Roman"/>
                <w:sz w:val="24"/>
                <w:szCs w:val="24"/>
              </w:rPr>
              <w:t>1,5 óra</w:t>
            </w:r>
          </w:p>
        </w:tc>
        <w:tc>
          <w:tcPr>
            <w:tcW w:w="805" w:type="dxa"/>
            <w:shd w:val="clear" w:color="auto" w:fill="FFFFFF"/>
          </w:tcPr>
          <w:p w:rsidR="00362FAA" w:rsidRPr="00BC0BC5" w:rsidRDefault="00362FAA" w:rsidP="00952763">
            <w:pPr>
              <w:spacing w:after="0" w:line="240" w:lineRule="auto"/>
              <w:jc w:val="center"/>
              <w:rPr>
                <w:rFonts w:ascii="Times New Roman" w:hAnsi="Times New Roman"/>
                <w:sz w:val="24"/>
                <w:szCs w:val="24"/>
              </w:rPr>
            </w:pPr>
            <w:r w:rsidRPr="00BC0BC5">
              <w:rPr>
                <w:rFonts w:ascii="Times New Roman" w:hAnsi="Times New Roman"/>
                <w:sz w:val="24"/>
                <w:szCs w:val="24"/>
              </w:rPr>
              <w:t>2 óra</w:t>
            </w:r>
          </w:p>
        </w:tc>
      </w:tr>
      <w:tr w:rsidR="003B7B0E" w:rsidRPr="00BC0BC5" w:rsidTr="00362FAA">
        <w:tc>
          <w:tcPr>
            <w:tcW w:w="6585" w:type="dxa"/>
            <w:shd w:val="clear" w:color="auto" w:fill="auto"/>
          </w:tcPr>
          <w:p w:rsidR="003B7B0E" w:rsidRDefault="003B7B0E" w:rsidP="00952763">
            <w:pPr>
              <w:spacing w:after="0" w:line="240" w:lineRule="auto"/>
              <w:jc w:val="both"/>
              <w:rPr>
                <w:rFonts w:ascii="Times New Roman" w:hAnsi="Times New Roman"/>
                <w:sz w:val="24"/>
                <w:szCs w:val="24"/>
              </w:rPr>
            </w:pPr>
            <w:r>
              <w:rPr>
                <w:rFonts w:ascii="Times New Roman" w:hAnsi="Times New Roman"/>
                <w:sz w:val="24"/>
                <w:szCs w:val="24"/>
              </w:rPr>
              <w:t>A kommunikáció, a digitális írásbeliség fejleszése</w:t>
            </w:r>
          </w:p>
        </w:tc>
        <w:tc>
          <w:tcPr>
            <w:tcW w:w="838" w:type="dxa"/>
            <w:shd w:val="clear" w:color="auto" w:fill="FFFFFF"/>
          </w:tcPr>
          <w:p w:rsidR="003B7B0E" w:rsidRPr="00BC0BC5" w:rsidRDefault="003B7B0E" w:rsidP="0095276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77" w:type="dxa"/>
            <w:shd w:val="clear" w:color="auto" w:fill="FFFFFF"/>
          </w:tcPr>
          <w:p w:rsidR="003B7B0E" w:rsidRDefault="003B7B0E" w:rsidP="00952763">
            <w:pPr>
              <w:spacing w:after="0" w:line="240" w:lineRule="auto"/>
              <w:jc w:val="center"/>
              <w:rPr>
                <w:rFonts w:ascii="Times New Roman" w:hAnsi="Times New Roman"/>
                <w:sz w:val="24"/>
                <w:szCs w:val="24"/>
              </w:rPr>
            </w:pPr>
            <w:r>
              <w:rPr>
                <w:rFonts w:ascii="Times New Roman" w:hAnsi="Times New Roman"/>
                <w:sz w:val="24"/>
                <w:szCs w:val="24"/>
              </w:rPr>
              <w:t>3</w:t>
            </w:r>
          </w:p>
        </w:tc>
        <w:tc>
          <w:tcPr>
            <w:tcW w:w="805" w:type="dxa"/>
            <w:shd w:val="clear" w:color="auto" w:fill="FFFFFF"/>
          </w:tcPr>
          <w:p w:rsidR="003B7B0E" w:rsidRDefault="003B7B0E" w:rsidP="00952763">
            <w:pPr>
              <w:spacing w:after="0" w:line="240" w:lineRule="auto"/>
              <w:jc w:val="center"/>
              <w:rPr>
                <w:rFonts w:ascii="Times New Roman" w:hAnsi="Times New Roman"/>
                <w:sz w:val="24"/>
                <w:szCs w:val="24"/>
              </w:rPr>
            </w:pPr>
            <w:r>
              <w:rPr>
                <w:rFonts w:ascii="Times New Roman" w:hAnsi="Times New Roman"/>
                <w:sz w:val="24"/>
                <w:szCs w:val="24"/>
              </w:rPr>
              <w:t>4</w:t>
            </w:r>
          </w:p>
        </w:tc>
      </w:tr>
      <w:tr w:rsidR="00362FAA" w:rsidRPr="00BC0BC5" w:rsidTr="00362FAA">
        <w:tc>
          <w:tcPr>
            <w:tcW w:w="6585" w:type="dxa"/>
            <w:shd w:val="clear" w:color="auto" w:fill="auto"/>
          </w:tcPr>
          <w:p w:rsidR="00921239" w:rsidRDefault="00921239" w:rsidP="00952763">
            <w:pPr>
              <w:spacing w:after="0" w:line="240" w:lineRule="auto"/>
              <w:jc w:val="both"/>
              <w:rPr>
                <w:rFonts w:ascii="Times New Roman" w:hAnsi="Times New Roman"/>
                <w:sz w:val="24"/>
                <w:szCs w:val="24"/>
              </w:rPr>
            </w:pPr>
            <w:r>
              <w:rPr>
                <w:rFonts w:ascii="Times New Roman" w:hAnsi="Times New Roman"/>
                <w:sz w:val="24"/>
                <w:szCs w:val="24"/>
              </w:rPr>
              <w:t>Szóösszetételek: a</w:t>
            </w:r>
            <w:r w:rsidRPr="00454DA9">
              <w:rPr>
                <w:rFonts w:ascii="Times New Roman" w:hAnsi="Times New Roman"/>
                <w:sz w:val="24"/>
                <w:szCs w:val="24"/>
              </w:rPr>
              <w:t xml:space="preserve">lárendelő </w:t>
            </w:r>
            <w:r>
              <w:rPr>
                <w:rFonts w:ascii="Times New Roman" w:hAnsi="Times New Roman"/>
                <w:sz w:val="24"/>
                <w:szCs w:val="24"/>
              </w:rPr>
              <w:t>és m</w:t>
            </w:r>
            <w:r w:rsidRPr="00454DA9">
              <w:rPr>
                <w:rFonts w:ascii="Times New Roman" w:hAnsi="Times New Roman"/>
                <w:sz w:val="24"/>
                <w:szCs w:val="24"/>
              </w:rPr>
              <w:t>ellérendelő</w:t>
            </w:r>
          </w:p>
          <w:p w:rsidR="00362FAA" w:rsidRDefault="00362FAA" w:rsidP="00952763">
            <w:pPr>
              <w:spacing w:after="0" w:line="240" w:lineRule="auto"/>
              <w:jc w:val="both"/>
              <w:rPr>
                <w:rFonts w:ascii="Times New Roman" w:hAnsi="Times New Roman"/>
                <w:sz w:val="24"/>
                <w:szCs w:val="24"/>
              </w:rPr>
            </w:pPr>
            <w:r>
              <w:rPr>
                <w:rFonts w:ascii="Times New Roman" w:hAnsi="Times New Roman"/>
                <w:sz w:val="24"/>
                <w:szCs w:val="24"/>
              </w:rPr>
              <w:t xml:space="preserve">Ritkább </w:t>
            </w:r>
            <w:r w:rsidRPr="00BC0BC5">
              <w:rPr>
                <w:rFonts w:ascii="Times New Roman" w:hAnsi="Times New Roman"/>
                <w:sz w:val="24"/>
                <w:szCs w:val="24"/>
              </w:rPr>
              <w:t xml:space="preserve">szóalkotási módok – játékos feladatokkal </w:t>
            </w:r>
          </w:p>
          <w:p w:rsidR="002B463A" w:rsidRPr="00BC0BC5" w:rsidRDefault="002B463A" w:rsidP="002B463A">
            <w:pPr>
              <w:spacing w:after="0" w:line="240" w:lineRule="auto"/>
              <w:jc w:val="both"/>
              <w:rPr>
                <w:rFonts w:ascii="Times New Roman" w:hAnsi="Times New Roman"/>
                <w:sz w:val="24"/>
                <w:szCs w:val="24"/>
              </w:rPr>
            </w:pPr>
            <w:r w:rsidRPr="002B463A">
              <w:rPr>
                <w:rFonts w:ascii="Times New Roman" w:hAnsi="Times New Roman"/>
                <w:sz w:val="24"/>
                <w:szCs w:val="24"/>
              </w:rPr>
              <w:t>Mozaikszók, ikerszók és szórövidülések</w:t>
            </w:r>
          </w:p>
        </w:tc>
        <w:tc>
          <w:tcPr>
            <w:tcW w:w="838" w:type="dxa"/>
            <w:shd w:val="clear" w:color="auto" w:fill="FFFFFF"/>
          </w:tcPr>
          <w:p w:rsidR="00362FAA" w:rsidRPr="00BC0BC5" w:rsidRDefault="00362FAA" w:rsidP="00952763">
            <w:pPr>
              <w:spacing w:after="0" w:line="240" w:lineRule="auto"/>
              <w:jc w:val="center"/>
              <w:rPr>
                <w:rFonts w:ascii="Times New Roman" w:hAnsi="Times New Roman"/>
                <w:b/>
                <w:sz w:val="24"/>
                <w:szCs w:val="24"/>
              </w:rPr>
            </w:pPr>
            <w:r w:rsidRPr="00BC0BC5">
              <w:rPr>
                <w:rFonts w:ascii="Times New Roman" w:hAnsi="Times New Roman"/>
                <w:b/>
                <w:sz w:val="24"/>
                <w:szCs w:val="24"/>
              </w:rPr>
              <w:t xml:space="preserve"> </w:t>
            </w:r>
            <w:r>
              <w:rPr>
                <w:rFonts w:ascii="Times New Roman" w:hAnsi="Times New Roman"/>
                <w:b/>
                <w:sz w:val="24"/>
                <w:szCs w:val="24"/>
              </w:rPr>
              <w:t>7</w:t>
            </w:r>
          </w:p>
          <w:p w:rsidR="00362FAA" w:rsidRPr="00BC0BC5" w:rsidRDefault="00362FAA" w:rsidP="00952763">
            <w:pPr>
              <w:spacing w:after="0" w:line="240" w:lineRule="auto"/>
              <w:jc w:val="center"/>
              <w:rPr>
                <w:rFonts w:ascii="Times New Roman" w:hAnsi="Times New Roman"/>
                <w:b/>
                <w:sz w:val="24"/>
                <w:szCs w:val="24"/>
              </w:rPr>
            </w:pPr>
          </w:p>
        </w:tc>
        <w:tc>
          <w:tcPr>
            <w:tcW w:w="977" w:type="dxa"/>
            <w:shd w:val="clear" w:color="auto" w:fill="FFFFFF"/>
          </w:tcPr>
          <w:p w:rsidR="00362FAA" w:rsidRPr="00BC0BC5" w:rsidRDefault="00362FAA" w:rsidP="00952763">
            <w:pPr>
              <w:spacing w:after="0" w:line="240" w:lineRule="auto"/>
              <w:jc w:val="center"/>
              <w:rPr>
                <w:rFonts w:ascii="Times New Roman" w:hAnsi="Times New Roman"/>
                <w:sz w:val="24"/>
                <w:szCs w:val="24"/>
              </w:rPr>
            </w:pPr>
            <w:r>
              <w:rPr>
                <w:rFonts w:ascii="Times New Roman" w:hAnsi="Times New Roman"/>
                <w:sz w:val="24"/>
                <w:szCs w:val="24"/>
              </w:rPr>
              <w:t>10,5</w:t>
            </w:r>
          </w:p>
        </w:tc>
        <w:tc>
          <w:tcPr>
            <w:tcW w:w="805" w:type="dxa"/>
            <w:shd w:val="clear" w:color="auto" w:fill="FFFFFF"/>
          </w:tcPr>
          <w:p w:rsidR="00362FAA" w:rsidRPr="00BC0BC5" w:rsidRDefault="00362FAA" w:rsidP="00952763">
            <w:pPr>
              <w:spacing w:after="0" w:line="240" w:lineRule="auto"/>
              <w:jc w:val="center"/>
              <w:rPr>
                <w:rFonts w:ascii="Times New Roman" w:hAnsi="Times New Roman"/>
                <w:sz w:val="24"/>
                <w:szCs w:val="24"/>
              </w:rPr>
            </w:pPr>
            <w:r>
              <w:rPr>
                <w:rFonts w:ascii="Times New Roman" w:hAnsi="Times New Roman"/>
                <w:sz w:val="24"/>
                <w:szCs w:val="24"/>
              </w:rPr>
              <w:t xml:space="preserve"> 14</w:t>
            </w:r>
          </w:p>
        </w:tc>
      </w:tr>
      <w:tr w:rsidR="00362FAA" w:rsidRPr="00BC0BC5" w:rsidTr="00362FAA">
        <w:tc>
          <w:tcPr>
            <w:tcW w:w="6585" w:type="dxa"/>
            <w:shd w:val="clear" w:color="auto" w:fill="auto"/>
          </w:tcPr>
          <w:p w:rsidR="00362FAA" w:rsidRPr="00BC0BC5" w:rsidRDefault="00362FAA" w:rsidP="00952763">
            <w:pPr>
              <w:spacing w:after="0" w:line="240" w:lineRule="auto"/>
              <w:jc w:val="both"/>
              <w:rPr>
                <w:rFonts w:ascii="Times New Roman" w:hAnsi="Times New Roman"/>
                <w:sz w:val="24"/>
                <w:szCs w:val="24"/>
              </w:rPr>
            </w:pPr>
            <w:r w:rsidRPr="00BC0BC5">
              <w:rPr>
                <w:rFonts w:ascii="Times New Roman" w:hAnsi="Times New Roman"/>
                <w:sz w:val="24"/>
                <w:szCs w:val="24"/>
              </w:rPr>
              <w:t>Könyvtárhasználat</w:t>
            </w:r>
          </w:p>
        </w:tc>
        <w:tc>
          <w:tcPr>
            <w:tcW w:w="838" w:type="dxa"/>
            <w:shd w:val="clear" w:color="auto" w:fill="FFFFFF"/>
          </w:tcPr>
          <w:p w:rsidR="00362FAA" w:rsidRPr="00BC0BC5" w:rsidRDefault="00362FAA" w:rsidP="00952763">
            <w:pPr>
              <w:spacing w:after="0" w:line="240" w:lineRule="auto"/>
              <w:jc w:val="center"/>
              <w:rPr>
                <w:rFonts w:ascii="Times New Roman" w:hAnsi="Times New Roman"/>
                <w:b/>
                <w:sz w:val="24"/>
                <w:szCs w:val="24"/>
              </w:rPr>
            </w:pPr>
            <w:r w:rsidRPr="00BC0BC5">
              <w:rPr>
                <w:rFonts w:ascii="Times New Roman" w:hAnsi="Times New Roman"/>
                <w:b/>
                <w:sz w:val="24"/>
                <w:szCs w:val="24"/>
              </w:rPr>
              <w:t xml:space="preserve"> 1</w:t>
            </w:r>
          </w:p>
        </w:tc>
        <w:tc>
          <w:tcPr>
            <w:tcW w:w="977" w:type="dxa"/>
            <w:shd w:val="clear" w:color="auto" w:fill="FFFFFF"/>
          </w:tcPr>
          <w:p w:rsidR="00362FAA" w:rsidRPr="00BC0BC5" w:rsidRDefault="00362FAA" w:rsidP="00952763">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BC0BC5">
              <w:rPr>
                <w:rFonts w:ascii="Times New Roman" w:hAnsi="Times New Roman"/>
                <w:sz w:val="24"/>
                <w:szCs w:val="24"/>
              </w:rPr>
              <w:t>1</w:t>
            </w:r>
          </w:p>
        </w:tc>
        <w:tc>
          <w:tcPr>
            <w:tcW w:w="805" w:type="dxa"/>
            <w:shd w:val="clear" w:color="auto" w:fill="FFFFFF"/>
          </w:tcPr>
          <w:p w:rsidR="00362FAA" w:rsidRPr="00BC0BC5" w:rsidRDefault="00362FAA" w:rsidP="00952763">
            <w:pPr>
              <w:spacing w:after="0" w:line="240" w:lineRule="auto"/>
              <w:jc w:val="center"/>
              <w:rPr>
                <w:rFonts w:ascii="Times New Roman" w:hAnsi="Times New Roman"/>
                <w:sz w:val="24"/>
                <w:szCs w:val="24"/>
              </w:rPr>
            </w:pPr>
            <w:r>
              <w:rPr>
                <w:rFonts w:ascii="Times New Roman" w:hAnsi="Times New Roman"/>
                <w:sz w:val="24"/>
                <w:szCs w:val="24"/>
              </w:rPr>
              <w:t xml:space="preserve"> 2</w:t>
            </w:r>
          </w:p>
        </w:tc>
      </w:tr>
      <w:tr w:rsidR="00362FAA" w:rsidRPr="00BC0BC5" w:rsidTr="00362FAA">
        <w:tc>
          <w:tcPr>
            <w:tcW w:w="6585" w:type="dxa"/>
            <w:shd w:val="clear" w:color="auto" w:fill="auto"/>
          </w:tcPr>
          <w:p w:rsidR="00362FAA" w:rsidRPr="00BC0BC5" w:rsidRDefault="00362FAA" w:rsidP="00952763">
            <w:pPr>
              <w:spacing w:after="0" w:line="240" w:lineRule="auto"/>
              <w:jc w:val="both"/>
              <w:rPr>
                <w:rFonts w:ascii="Times New Roman" w:hAnsi="Times New Roman"/>
                <w:sz w:val="24"/>
                <w:szCs w:val="24"/>
              </w:rPr>
            </w:pPr>
            <w:r>
              <w:rPr>
                <w:rFonts w:ascii="Times New Roman" w:hAnsi="Times New Roman"/>
                <w:sz w:val="24"/>
                <w:szCs w:val="24"/>
              </w:rPr>
              <w:t>Készüljünk a felvételire!</w:t>
            </w:r>
          </w:p>
        </w:tc>
        <w:tc>
          <w:tcPr>
            <w:tcW w:w="838" w:type="dxa"/>
            <w:shd w:val="clear" w:color="auto" w:fill="FFFFFF"/>
          </w:tcPr>
          <w:p w:rsidR="00362FAA" w:rsidRPr="00BC0BC5" w:rsidRDefault="003B7B0E" w:rsidP="00952763">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977" w:type="dxa"/>
            <w:shd w:val="clear" w:color="auto" w:fill="FFFFFF"/>
          </w:tcPr>
          <w:p w:rsidR="00362FAA" w:rsidRDefault="00362FAA" w:rsidP="003B7B0E">
            <w:pPr>
              <w:spacing w:after="0" w:line="240" w:lineRule="auto"/>
              <w:jc w:val="center"/>
              <w:rPr>
                <w:rFonts w:ascii="Times New Roman" w:hAnsi="Times New Roman"/>
                <w:sz w:val="24"/>
                <w:szCs w:val="24"/>
              </w:rPr>
            </w:pPr>
            <w:r>
              <w:rPr>
                <w:rFonts w:ascii="Times New Roman" w:hAnsi="Times New Roman"/>
                <w:sz w:val="24"/>
                <w:szCs w:val="24"/>
              </w:rPr>
              <w:t>1</w:t>
            </w:r>
            <w:r w:rsidR="003B7B0E">
              <w:rPr>
                <w:rFonts w:ascii="Times New Roman" w:hAnsi="Times New Roman"/>
                <w:sz w:val="24"/>
                <w:szCs w:val="24"/>
              </w:rPr>
              <w:t>2</w:t>
            </w:r>
          </w:p>
        </w:tc>
        <w:tc>
          <w:tcPr>
            <w:tcW w:w="805" w:type="dxa"/>
            <w:shd w:val="clear" w:color="auto" w:fill="FFFFFF"/>
          </w:tcPr>
          <w:p w:rsidR="00362FAA" w:rsidRDefault="003B7B0E" w:rsidP="00952763">
            <w:pPr>
              <w:spacing w:after="0" w:line="240" w:lineRule="auto"/>
              <w:jc w:val="center"/>
              <w:rPr>
                <w:rFonts w:ascii="Times New Roman" w:hAnsi="Times New Roman"/>
                <w:sz w:val="24"/>
                <w:szCs w:val="24"/>
              </w:rPr>
            </w:pPr>
            <w:r>
              <w:rPr>
                <w:rFonts w:ascii="Times New Roman" w:hAnsi="Times New Roman"/>
                <w:sz w:val="24"/>
                <w:szCs w:val="24"/>
              </w:rPr>
              <w:t>16</w:t>
            </w:r>
          </w:p>
        </w:tc>
      </w:tr>
      <w:tr w:rsidR="00362FAA" w:rsidRPr="00BC0BC5" w:rsidTr="00362FAA">
        <w:tc>
          <w:tcPr>
            <w:tcW w:w="6585" w:type="dxa"/>
            <w:shd w:val="clear" w:color="auto" w:fill="auto"/>
          </w:tcPr>
          <w:p w:rsidR="00362FAA" w:rsidRPr="00BC0BC5" w:rsidRDefault="00362FAA" w:rsidP="00952763">
            <w:pPr>
              <w:spacing w:after="0" w:line="240" w:lineRule="auto"/>
              <w:jc w:val="both"/>
              <w:rPr>
                <w:rFonts w:ascii="Times New Roman" w:hAnsi="Times New Roman"/>
                <w:sz w:val="24"/>
                <w:szCs w:val="24"/>
              </w:rPr>
            </w:pPr>
            <w:r w:rsidRPr="00BC0BC5">
              <w:rPr>
                <w:rFonts w:ascii="Times New Roman" w:hAnsi="Times New Roman"/>
                <w:sz w:val="24"/>
                <w:szCs w:val="24"/>
              </w:rPr>
              <w:t>Szövegértés, szövegalkotás</w:t>
            </w:r>
            <w:r>
              <w:rPr>
                <w:rFonts w:ascii="Times New Roman" w:hAnsi="Times New Roman"/>
                <w:sz w:val="24"/>
                <w:szCs w:val="24"/>
              </w:rPr>
              <w:t xml:space="preserve"> a gyakorlatban</w:t>
            </w:r>
          </w:p>
        </w:tc>
        <w:tc>
          <w:tcPr>
            <w:tcW w:w="838" w:type="dxa"/>
            <w:shd w:val="clear" w:color="auto" w:fill="FFFFFF"/>
          </w:tcPr>
          <w:p w:rsidR="00362FAA" w:rsidRPr="00BC0BC5" w:rsidRDefault="00362FAA" w:rsidP="00952763">
            <w:pPr>
              <w:spacing w:after="0" w:line="240" w:lineRule="auto"/>
              <w:jc w:val="center"/>
              <w:rPr>
                <w:rFonts w:ascii="Times New Roman" w:hAnsi="Times New Roman"/>
                <w:b/>
                <w:sz w:val="24"/>
                <w:szCs w:val="24"/>
              </w:rPr>
            </w:pPr>
            <w:r w:rsidRPr="00BC0BC5">
              <w:rPr>
                <w:rFonts w:ascii="Times New Roman" w:hAnsi="Times New Roman"/>
                <w:b/>
                <w:sz w:val="24"/>
                <w:szCs w:val="24"/>
              </w:rPr>
              <w:t xml:space="preserve"> </w:t>
            </w:r>
            <w:r>
              <w:rPr>
                <w:rFonts w:ascii="Times New Roman" w:hAnsi="Times New Roman"/>
                <w:b/>
                <w:sz w:val="24"/>
                <w:szCs w:val="24"/>
              </w:rPr>
              <w:t>1</w:t>
            </w:r>
          </w:p>
          <w:p w:rsidR="00362FAA" w:rsidRPr="00BC0BC5" w:rsidRDefault="00362FAA" w:rsidP="00952763">
            <w:pPr>
              <w:spacing w:after="0" w:line="240" w:lineRule="auto"/>
              <w:jc w:val="center"/>
              <w:rPr>
                <w:rFonts w:ascii="Times New Roman" w:hAnsi="Times New Roman"/>
                <w:b/>
                <w:sz w:val="24"/>
                <w:szCs w:val="24"/>
              </w:rPr>
            </w:pPr>
          </w:p>
        </w:tc>
        <w:tc>
          <w:tcPr>
            <w:tcW w:w="977" w:type="dxa"/>
            <w:shd w:val="clear" w:color="auto" w:fill="FFFFFF"/>
          </w:tcPr>
          <w:p w:rsidR="00362FAA" w:rsidRPr="00BC0BC5" w:rsidRDefault="00362FAA" w:rsidP="00952763">
            <w:pPr>
              <w:spacing w:after="0" w:line="240" w:lineRule="auto"/>
              <w:jc w:val="center"/>
              <w:rPr>
                <w:rFonts w:ascii="Times New Roman" w:hAnsi="Times New Roman"/>
                <w:sz w:val="24"/>
                <w:szCs w:val="24"/>
              </w:rPr>
            </w:pPr>
            <w:r>
              <w:rPr>
                <w:rFonts w:ascii="Times New Roman" w:hAnsi="Times New Roman"/>
                <w:sz w:val="24"/>
                <w:szCs w:val="24"/>
              </w:rPr>
              <w:t xml:space="preserve"> 1,5</w:t>
            </w:r>
          </w:p>
        </w:tc>
        <w:tc>
          <w:tcPr>
            <w:tcW w:w="805" w:type="dxa"/>
            <w:shd w:val="clear" w:color="auto" w:fill="FFFFFF"/>
          </w:tcPr>
          <w:p w:rsidR="00362FAA" w:rsidRPr="00BC0BC5" w:rsidRDefault="00362FAA" w:rsidP="00952763">
            <w:pPr>
              <w:spacing w:after="0" w:line="240" w:lineRule="auto"/>
              <w:jc w:val="center"/>
              <w:rPr>
                <w:rFonts w:ascii="Times New Roman" w:hAnsi="Times New Roman"/>
                <w:sz w:val="24"/>
                <w:szCs w:val="24"/>
              </w:rPr>
            </w:pPr>
            <w:r>
              <w:rPr>
                <w:rFonts w:ascii="Times New Roman" w:hAnsi="Times New Roman"/>
                <w:sz w:val="24"/>
                <w:szCs w:val="24"/>
              </w:rPr>
              <w:t xml:space="preserve"> 2</w:t>
            </w:r>
          </w:p>
        </w:tc>
      </w:tr>
      <w:tr w:rsidR="00362FAA" w:rsidRPr="00BC0BC5" w:rsidTr="00362FAA">
        <w:tc>
          <w:tcPr>
            <w:tcW w:w="6585" w:type="dxa"/>
            <w:shd w:val="clear" w:color="auto" w:fill="auto"/>
          </w:tcPr>
          <w:p w:rsidR="00362FAA" w:rsidRPr="00BC0BC5" w:rsidRDefault="00362FAA" w:rsidP="00952763">
            <w:pPr>
              <w:spacing w:after="0" w:line="240" w:lineRule="auto"/>
              <w:jc w:val="both"/>
              <w:rPr>
                <w:rFonts w:ascii="Times New Roman" w:hAnsi="Times New Roman"/>
                <w:sz w:val="24"/>
                <w:szCs w:val="24"/>
              </w:rPr>
            </w:pPr>
            <w:r>
              <w:rPr>
                <w:rFonts w:ascii="Times New Roman" w:hAnsi="Times New Roman"/>
                <w:sz w:val="24"/>
                <w:szCs w:val="24"/>
              </w:rPr>
              <w:t>Összetett mondat a szövegben</w:t>
            </w:r>
          </w:p>
        </w:tc>
        <w:tc>
          <w:tcPr>
            <w:tcW w:w="838" w:type="dxa"/>
            <w:shd w:val="clear" w:color="auto" w:fill="FFFFFF"/>
          </w:tcPr>
          <w:p w:rsidR="00362FAA" w:rsidRPr="00BC0BC5" w:rsidRDefault="00362FAA" w:rsidP="00952763">
            <w:pPr>
              <w:spacing w:after="0" w:line="240" w:lineRule="auto"/>
              <w:jc w:val="center"/>
              <w:rPr>
                <w:rFonts w:ascii="Times New Roman" w:hAnsi="Times New Roman"/>
                <w:b/>
                <w:sz w:val="24"/>
                <w:szCs w:val="24"/>
              </w:rPr>
            </w:pPr>
            <w:r>
              <w:rPr>
                <w:rFonts w:ascii="Times New Roman" w:hAnsi="Times New Roman"/>
                <w:b/>
                <w:sz w:val="24"/>
                <w:szCs w:val="24"/>
              </w:rPr>
              <w:t xml:space="preserve"> 8</w:t>
            </w:r>
          </w:p>
          <w:p w:rsidR="00362FAA" w:rsidRPr="00BC0BC5" w:rsidRDefault="00362FAA" w:rsidP="00952763">
            <w:pPr>
              <w:spacing w:after="0" w:line="240" w:lineRule="auto"/>
              <w:jc w:val="center"/>
              <w:rPr>
                <w:rFonts w:ascii="Times New Roman" w:hAnsi="Times New Roman"/>
                <w:b/>
                <w:sz w:val="24"/>
                <w:szCs w:val="24"/>
              </w:rPr>
            </w:pPr>
          </w:p>
        </w:tc>
        <w:tc>
          <w:tcPr>
            <w:tcW w:w="977" w:type="dxa"/>
            <w:shd w:val="clear" w:color="auto" w:fill="FFFFFF"/>
          </w:tcPr>
          <w:p w:rsidR="00362FAA" w:rsidRPr="00BC0BC5" w:rsidRDefault="00362FAA" w:rsidP="00952763">
            <w:pPr>
              <w:spacing w:after="0" w:line="240" w:lineRule="auto"/>
              <w:jc w:val="center"/>
              <w:rPr>
                <w:rFonts w:ascii="Times New Roman" w:hAnsi="Times New Roman"/>
                <w:sz w:val="24"/>
                <w:szCs w:val="24"/>
              </w:rPr>
            </w:pPr>
            <w:r>
              <w:rPr>
                <w:rFonts w:ascii="Times New Roman" w:hAnsi="Times New Roman"/>
                <w:sz w:val="24"/>
                <w:szCs w:val="24"/>
              </w:rPr>
              <w:t>12</w:t>
            </w:r>
          </w:p>
        </w:tc>
        <w:tc>
          <w:tcPr>
            <w:tcW w:w="805" w:type="dxa"/>
            <w:shd w:val="clear" w:color="auto" w:fill="FFFFFF"/>
          </w:tcPr>
          <w:p w:rsidR="00362FAA" w:rsidRPr="00BC0BC5" w:rsidRDefault="00362FAA" w:rsidP="00952763">
            <w:pPr>
              <w:spacing w:after="0" w:line="240" w:lineRule="auto"/>
              <w:jc w:val="center"/>
              <w:rPr>
                <w:rFonts w:ascii="Times New Roman" w:hAnsi="Times New Roman"/>
                <w:sz w:val="24"/>
                <w:szCs w:val="24"/>
              </w:rPr>
            </w:pPr>
            <w:r>
              <w:rPr>
                <w:rFonts w:ascii="Times New Roman" w:hAnsi="Times New Roman"/>
                <w:sz w:val="24"/>
                <w:szCs w:val="24"/>
              </w:rPr>
              <w:t>16</w:t>
            </w:r>
          </w:p>
        </w:tc>
      </w:tr>
      <w:tr w:rsidR="00362FAA" w:rsidRPr="00BC0BC5" w:rsidTr="00362FAA">
        <w:tc>
          <w:tcPr>
            <w:tcW w:w="6585" w:type="dxa"/>
            <w:shd w:val="clear" w:color="auto" w:fill="auto"/>
          </w:tcPr>
          <w:p w:rsidR="00362FAA" w:rsidRPr="00BC0BC5" w:rsidRDefault="00362FAA" w:rsidP="00952763">
            <w:pPr>
              <w:spacing w:after="0" w:line="240" w:lineRule="auto"/>
              <w:jc w:val="both"/>
              <w:rPr>
                <w:rFonts w:ascii="Times New Roman" w:hAnsi="Times New Roman"/>
                <w:sz w:val="24"/>
                <w:szCs w:val="24"/>
                <w:lang w:val="cs-CZ"/>
              </w:rPr>
            </w:pPr>
            <w:r w:rsidRPr="00BC0BC5">
              <w:rPr>
                <w:rFonts w:ascii="Times New Roman" w:hAnsi="Times New Roman"/>
                <w:sz w:val="24"/>
                <w:szCs w:val="24"/>
              </w:rPr>
              <w:t xml:space="preserve">SZABADON FELHASZNÁLHATÓ ÓRÁK – </w:t>
            </w:r>
            <w:r w:rsidRPr="00BC0BC5">
              <w:rPr>
                <w:rFonts w:ascii="Times New Roman" w:hAnsi="Times New Roman"/>
                <w:sz w:val="24"/>
                <w:szCs w:val="24"/>
                <w:lang w:val="cs-CZ"/>
              </w:rPr>
              <w:t>az intézmény saját döntése alapján, felzárkóztatásra, elmélyítésre, tehetséggondozásra</w:t>
            </w:r>
          </w:p>
          <w:p w:rsidR="00362FAA" w:rsidRPr="00BC0BC5" w:rsidRDefault="00362FAA" w:rsidP="00952763">
            <w:pPr>
              <w:spacing w:after="0" w:line="240" w:lineRule="auto"/>
              <w:jc w:val="both"/>
              <w:rPr>
                <w:rFonts w:ascii="Times New Roman" w:hAnsi="Times New Roman"/>
                <w:sz w:val="24"/>
                <w:szCs w:val="24"/>
              </w:rPr>
            </w:pPr>
            <w:r w:rsidRPr="00BC0BC5">
              <w:rPr>
                <w:rFonts w:ascii="Times New Roman" w:hAnsi="Times New Roman"/>
                <w:sz w:val="24"/>
                <w:szCs w:val="24"/>
                <w:lang w:val="cs-CZ"/>
              </w:rPr>
              <w:t>[Ismétlő- és összefoglalóórák, felmérések megíratása, értékelése, javítása]</w:t>
            </w:r>
          </w:p>
        </w:tc>
        <w:tc>
          <w:tcPr>
            <w:tcW w:w="838" w:type="dxa"/>
            <w:shd w:val="clear" w:color="auto" w:fill="FFFFFF"/>
          </w:tcPr>
          <w:p w:rsidR="00362FAA" w:rsidRPr="00BC0BC5" w:rsidRDefault="00362FAA" w:rsidP="00952763">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BC0BC5">
              <w:rPr>
                <w:rFonts w:ascii="Times New Roman" w:hAnsi="Times New Roman"/>
                <w:b/>
                <w:sz w:val="24"/>
                <w:szCs w:val="24"/>
              </w:rPr>
              <w:t>7</w:t>
            </w:r>
          </w:p>
        </w:tc>
        <w:tc>
          <w:tcPr>
            <w:tcW w:w="977" w:type="dxa"/>
            <w:shd w:val="clear" w:color="auto" w:fill="FFFFFF"/>
          </w:tcPr>
          <w:p w:rsidR="00362FAA" w:rsidRPr="00BC0BC5" w:rsidRDefault="00362FAA" w:rsidP="00952763">
            <w:pPr>
              <w:spacing w:after="0" w:line="240" w:lineRule="auto"/>
              <w:jc w:val="center"/>
              <w:rPr>
                <w:rFonts w:ascii="Times New Roman" w:hAnsi="Times New Roman"/>
                <w:sz w:val="24"/>
                <w:szCs w:val="24"/>
              </w:rPr>
            </w:pPr>
            <w:r w:rsidRPr="00BC0BC5">
              <w:rPr>
                <w:rFonts w:ascii="Times New Roman" w:hAnsi="Times New Roman"/>
                <w:sz w:val="24"/>
                <w:szCs w:val="24"/>
              </w:rPr>
              <w:t>1</w:t>
            </w:r>
            <w:r>
              <w:rPr>
                <w:rFonts w:ascii="Times New Roman" w:hAnsi="Times New Roman"/>
                <w:sz w:val="24"/>
                <w:szCs w:val="24"/>
              </w:rPr>
              <w:t>1</w:t>
            </w:r>
          </w:p>
        </w:tc>
        <w:tc>
          <w:tcPr>
            <w:tcW w:w="805" w:type="dxa"/>
            <w:shd w:val="clear" w:color="auto" w:fill="FFFFFF"/>
          </w:tcPr>
          <w:p w:rsidR="00362FAA" w:rsidRPr="00BC0BC5" w:rsidRDefault="00362FAA" w:rsidP="00952763">
            <w:pPr>
              <w:spacing w:after="0" w:line="240" w:lineRule="auto"/>
              <w:jc w:val="center"/>
              <w:rPr>
                <w:rFonts w:ascii="Times New Roman" w:hAnsi="Times New Roman"/>
                <w:sz w:val="24"/>
                <w:szCs w:val="24"/>
              </w:rPr>
            </w:pPr>
            <w:r w:rsidRPr="00BC0BC5">
              <w:rPr>
                <w:rFonts w:ascii="Times New Roman" w:hAnsi="Times New Roman"/>
                <w:sz w:val="24"/>
                <w:szCs w:val="24"/>
              </w:rPr>
              <w:t>1</w:t>
            </w:r>
            <w:r>
              <w:rPr>
                <w:rFonts w:ascii="Times New Roman" w:hAnsi="Times New Roman"/>
                <w:sz w:val="24"/>
                <w:szCs w:val="24"/>
              </w:rPr>
              <w:t>4</w:t>
            </w:r>
          </w:p>
        </w:tc>
      </w:tr>
      <w:tr w:rsidR="00362FAA" w:rsidRPr="00BC0BC5" w:rsidTr="00362FAA">
        <w:tc>
          <w:tcPr>
            <w:tcW w:w="6585" w:type="dxa"/>
            <w:shd w:val="clear" w:color="auto" w:fill="auto"/>
          </w:tcPr>
          <w:p w:rsidR="00362FAA" w:rsidRPr="00BC0BC5" w:rsidRDefault="00362FAA" w:rsidP="00952763">
            <w:pPr>
              <w:spacing w:after="0" w:line="240" w:lineRule="auto"/>
              <w:jc w:val="both"/>
              <w:rPr>
                <w:rFonts w:ascii="Times New Roman" w:hAnsi="Times New Roman"/>
                <w:sz w:val="24"/>
                <w:szCs w:val="24"/>
              </w:rPr>
            </w:pPr>
          </w:p>
        </w:tc>
        <w:tc>
          <w:tcPr>
            <w:tcW w:w="838" w:type="dxa"/>
            <w:shd w:val="clear" w:color="auto" w:fill="FFFFFF"/>
          </w:tcPr>
          <w:p w:rsidR="00362FAA" w:rsidRPr="00BC0BC5" w:rsidRDefault="00362FAA" w:rsidP="00952763">
            <w:pPr>
              <w:spacing w:after="0" w:line="240" w:lineRule="auto"/>
              <w:jc w:val="center"/>
              <w:rPr>
                <w:rFonts w:ascii="Times New Roman" w:hAnsi="Times New Roman"/>
                <w:b/>
                <w:sz w:val="24"/>
                <w:szCs w:val="24"/>
              </w:rPr>
            </w:pPr>
            <w:r w:rsidRPr="00BC0BC5">
              <w:rPr>
                <w:rFonts w:ascii="Times New Roman" w:hAnsi="Times New Roman"/>
                <w:b/>
                <w:sz w:val="24"/>
                <w:szCs w:val="24"/>
              </w:rPr>
              <w:t>34</w:t>
            </w:r>
          </w:p>
        </w:tc>
        <w:tc>
          <w:tcPr>
            <w:tcW w:w="977" w:type="dxa"/>
            <w:shd w:val="clear" w:color="auto" w:fill="FFFFFF"/>
          </w:tcPr>
          <w:p w:rsidR="00362FAA" w:rsidRPr="00BC0BC5" w:rsidRDefault="00362FAA" w:rsidP="00952763">
            <w:pPr>
              <w:spacing w:after="0" w:line="240" w:lineRule="auto"/>
              <w:jc w:val="center"/>
              <w:rPr>
                <w:rFonts w:ascii="Times New Roman" w:hAnsi="Times New Roman"/>
                <w:sz w:val="24"/>
                <w:szCs w:val="24"/>
              </w:rPr>
            </w:pPr>
            <w:r w:rsidRPr="00BC0BC5">
              <w:rPr>
                <w:rFonts w:ascii="Times New Roman" w:hAnsi="Times New Roman"/>
                <w:sz w:val="24"/>
                <w:szCs w:val="24"/>
              </w:rPr>
              <w:t>51</w:t>
            </w:r>
          </w:p>
        </w:tc>
        <w:tc>
          <w:tcPr>
            <w:tcW w:w="805" w:type="dxa"/>
            <w:shd w:val="clear" w:color="auto" w:fill="FFFFFF"/>
          </w:tcPr>
          <w:p w:rsidR="00362FAA" w:rsidRPr="00BC0BC5" w:rsidRDefault="00362FAA" w:rsidP="00952763">
            <w:pPr>
              <w:spacing w:after="0" w:line="240" w:lineRule="auto"/>
              <w:jc w:val="center"/>
              <w:rPr>
                <w:rFonts w:ascii="Times New Roman" w:hAnsi="Times New Roman"/>
                <w:sz w:val="24"/>
                <w:szCs w:val="24"/>
              </w:rPr>
            </w:pPr>
            <w:r w:rsidRPr="00BC0BC5">
              <w:rPr>
                <w:rFonts w:ascii="Times New Roman" w:hAnsi="Times New Roman"/>
                <w:sz w:val="24"/>
                <w:szCs w:val="24"/>
              </w:rPr>
              <w:t>68</w:t>
            </w:r>
          </w:p>
        </w:tc>
      </w:tr>
    </w:tbl>
    <w:p w:rsidR="00362FAA" w:rsidRPr="00F80F34" w:rsidRDefault="00362FAA" w:rsidP="00362FAA">
      <w:pPr>
        <w:spacing w:after="0" w:line="240" w:lineRule="auto"/>
        <w:jc w:val="both"/>
        <w:rPr>
          <w:rFonts w:ascii="Times New Roman" w:hAnsi="Times New Roman"/>
          <w:sz w:val="24"/>
          <w:szCs w:val="24"/>
          <w:lang w:val="cs-CZ"/>
        </w:rPr>
      </w:pPr>
    </w:p>
    <w:p w:rsidR="00F80F34" w:rsidRPr="00F80F34" w:rsidRDefault="00F80F34" w:rsidP="00362FAA">
      <w:pPr>
        <w:spacing w:after="0" w:line="240" w:lineRule="auto"/>
        <w:jc w:val="both"/>
        <w:rPr>
          <w:rFonts w:ascii="Times New Roman" w:hAnsi="Times New Roman"/>
          <w:sz w:val="24"/>
          <w:szCs w:val="24"/>
          <w:lang w:val="cs-CZ"/>
        </w:rPr>
      </w:pPr>
      <w:r w:rsidRPr="00F80F34">
        <w:rPr>
          <w:rFonts w:ascii="Times New Roman" w:hAnsi="Times New Roman"/>
          <w:sz w:val="24"/>
          <w:szCs w:val="24"/>
          <w:lang w:val="cs-CZ"/>
        </w:rPr>
        <w:t>A nyelvtan óraszámai úgy értendők, hogy minden témakör kiemelt feladata az írásbeli és szóbeli szövegértés és szövegalkotás folyamatos fejlesztése.</w:t>
      </w:r>
    </w:p>
    <w:p w:rsidR="00F80F34" w:rsidRPr="00F80F34" w:rsidRDefault="00F80F34" w:rsidP="00362FAA">
      <w:pPr>
        <w:spacing w:after="0" w:line="240" w:lineRule="auto"/>
        <w:jc w:val="both"/>
        <w:rPr>
          <w:rFonts w:ascii="Times New Roman" w:hAnsi="Times New Roman"/>
          <w:sz w:val="24"/>
          <w:szCs w:val="24"/>
          <w:lang w:val="cs-CZ"/>
        </w:rPr>
      </w:pPr>
    </w:p>
    <w:p w:rsidR="00F80F34" w:rsidRPr="00F80F34" w:rsidRDefault="00F80F34" w:rsidP="00362FAA">
      <w:pPr>
        <w:spacing w:after="0" w:line="240" w:lineRule="auto"/>
        <w:jc w:val="both"/>
        <w:rPr>
          <w:rFonts w:ascii="Times New Roman" w:hAnsi="Times New Roman"/>
          <w:sz w:val="24"/>
          <w:szCs w:val="24"/>
          <w:lang w:val="cs-CZ"/>
        </w:rPr>
      </w:pPr>
    </w:p>
    <w:p w:rsidR="009F3C45" w:rsidRPr="009F3C45" w:rsidRDefault="00362FAA" w:rsidP="00362FAA">
      <w:pPr>
        <w:spacing w:after="0"/>
        <w:rPr>
          <w:rFonts w:ascii="Times New Roman" w:hAnsi="Times New Roman" w:cs="Times New Roman"/>
          <w:sz w:val="24"/>
          <w:szCs w:val="24"/>
        </w:rPr>
      </w:pPr>
      <w:r>
        <w:rPr>
          <w:rFonts w:ascii="Times New Roman" w:hAnsi="Times New Roman"/>
          <w:b/>
          <w:sz w:val="24"/>
          <w:szCs w:val="24"/>
          <w:lang w:val="cs-CZ"/>
        </w:rPr>
        <w:br w:type="page"/>
      </w:r>
    </w:p>
    <w:p w:rsidR="002B463A" w:rsidRPr="002B463A" w:rsidRDefault="002B463A" w:rsidP="002B463A">
      <w:pPr>
        <w:spacing w:after="0" w:line="240" w:lineRule="auto"/>
        <w:rPr>
          <w:rFonts w:ascii="Times New Roman" w:eastAsia="Times New Roman" w:hAnsi="Times New Roman" w:cs="Times New Roman"/>
          <w:sz w:val="24"/>
          <w:szCs w:val="24"/>
          <w:lang w:eastAsia="hu-HU"/>
        </w:rPr>
      </w:pPr>
    </w:p>
    <w:p w:rsidR="002B463A" w:rsidRPr="002B463A" w:rsidRDefault="002B463A" w:rsidP="002B463A">
      <w:pPr>
        <w:spacing w:after="0" w:line="240" w:lineRule="auto"/>
        <w:rPr>
          <w:rFonts w:ascii="Times New Roman" w:eastAsia="Times New Roman" w:hAnsi="Times New Roman" w:cs="Times New Roman"/>
          <w:b/>
          <w:sz w:val="24"/>
          <w:szCs w:val="24"/>
          <w:lang w:eastAsia="hu-HU"/>
        </w:rPr>
      </w:pPr>
      <w:r w:rsidRPr="002B463A">
        <w:rPr>
          <w:rFonts w:ascii="Times New Roman" w:eastAsia="Times New Roman" w:hAnsi="Times New Roman" w:cs="Times New Roman"/>
          <w:b/>
          <w:sz w:val="24"/>
          <w:szCs w:val="24"/>
          <w:lang w:eastAsia="hu-HU"/>
        </w:rPr>
        <w:t>A 8. ÉVFOLYAM TANANYAGTARTALMA</w:t>
      </w:r>
    </w:p>
    <w:p w:rsidR="002B463A" w:rsidRDefault="002B463A" w:rsidP="002B463A">
      <w:pPr>
        <w:spacing w:after="0" w:line="240" w:lineRule="auto"/>
        <w:jc w:val="both"/>
        <w:rPr>
          <w:rFonts w:ascii="Times New Roman" w:hAnsi="Times New Roman"/>
          <w:sz w:val="24"/>
          <w:szCs w:val="24"/>
          <w:lang w:val="cs-CZ"/>
        </w:rPr>
      </w:pPr>
      <w:r w:rsidRPr="00275FFF">
        <w:rPr>
          <w:rFonts w:ascii="Times New Roman" w:hAnsi="Times New Roman"/>
          <w:sz w:val="24"/>
          <w:szCs w:val="24"/>
          <w:lang w:val="cs-CZ"/>
        </w:rPr>
        <w:t>Ha a szaktanár úgy ítéli meg, hogy az órakeret 100%-át a törzsanyag tanítására kell fordítania, le</w:t>
      </w:r>
      <w:r>
        <w:rPr>
          <w:rFonts w:ascii="Times New Roman" w:hAnsi="Times New Roman"/>
          <w:sz w:val="24"/>
          <w:szCs w:val="24"/>
          <w:lang w:val="cs-CZ"/>
        </w:rPr>
        <w:t>mondhat a választás lehetőségéről.</w:t>
      </w:r>
    </w:p>
    <w:p w:rsidR="002B463A" w:rsidRPr="002B463A" w:rsidRDefault="002B463A" w:rsidP="002B463A">
      <w:pPr>
        <w:spacing w:after="0" w:line="240" w:lineRule="auto"/>
        <w:rPr>
          <w:rFonts w:ascii="Times New Roman" w:eastAsia="Times New Roman" w:hAnsi="Times New Roman" w:cs="Times New Roman"/>
          <w:sz w:val="24"/>
          <w:szCs w:val="24"/>
          <w:lang w:eastAsia="hu-HU"/>
        </w:rPr>
      </w:pPr>
    </w:p>
    <w:tbl>
      <w:tblPr>
        <w:tblStyle w:val="Rcsostblzat"/>
        <w:tblW w:w="9067" w:type="dxa"/>
        <w:tblLayout w:type="fixed"/>
        <w:tblLook w:val="06A0" w:firstRow="1" w:lastRow="0" w:firstColumn="1" w:lastColumn="0" w:noHBand="1" w:noVBand="1"/>
      </w:tblPr>
      <w:tblGrid>
        <w:gridCol w:w="4390"/>
        <w:gridCol w:w="4677"/>
      </w:tblGrid>
      <w:tr w:rsidR="002B463A" w:rsidRPr="002B463A" w:rsidTr="002B463A">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2B463A" w:rsidRPr="002B463A" w:rsidRDefault="002B463A" w:rsidP="002E6697">
            <w:pPr>
              <w:spacing w:after="0"/>
              <w:rPr>
                <w:rFonts w:ascii="Times New Roman" w:eastAsia="Times New Roman" w:hAnsi="Times New Roman" w:cs="Times New Roman"/>
                <w:b/>
                <w:sz w:val="28"/>
                <w:szCs w:val="24"/>
                <w:lang w:eastAsia="hu-HU"/>
              </w:rPr>
            </w:pPr>
            <w:r w:rsidRPr="002B463A">
              <w:rPr>
                <w:rFonts w:ascii="Times New Roman" w:eastAsia="Times New Roman" w:hAnsi="Times New Roman" w:cs="Times New Roman"/>
                <w:b/>
                <w:sz w:val="28"/>
                <w:szCs w:val="24"/>
                <w:lang w:eastAsia="hu-HU"/>
              </w:rPr>
              <w:t xml:space="preserve">TÖRZSANYAG </w:t>
            </w:r>
            <w:r w:rsidRPr="002B463A">
              <w:rPr>
                <w:rFonts w:ascii="Times New Roman" w:eastAsia="Times New Roman" w:hAnsi="Times New Roman" w:cs="Times New Roman"/>
                <w:b/>
                <w:color w:val="000000"/>
                <w:sz w:val="28"/>
                <w:szCs w:val="24"/>
                <w:lang w:eastAsia="hu-HU"/>
              </w:rPr>
              <w:t>(óraszám 80%-a)</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2B463A" w:rsidRPr="002B463A" w:rsidRDefault="002B463A" w:rsidP="002B463A">
            <w:pPr>
              <w:spacing w:after="0"/>
              <w:rPr>
                <w:rFonts w:ascii="Times New Roman" w:eastAsia="Times New Roman" w:hAnsi="Times New Roman" w:cs="Times New Roman"/>
                <w:b/>
                <w:sz w:val="28"/>
                <w:szCs w:val="24"/>
                <w:lang w:eastAsia="hu-HU"/>
              </w:rPr>
            </w:pPr>
            <w:r w:rsidRPr="002B463A">
              <w:rPr>
                <w:rFonts w:ascii="Times New Roman" w:eastAsia="Times New Roman" w:hAnsi="Times New Roman" w:cs="Times New Roman"/>
                <w:b/>
                <w:sz w:val="28"/>
                <w:szCs w:val="24"/>
                <w:lang w:eastAsia="hu-HU"/>
              </w:rPr>
              <w:t xml:space="preserve">AJÁNLOTT TANANYAG </w:t>
            </w:r>
          </w:p>
          <w:p w:rsidR="002B463A" w:rsidRPr="002B463A" w:rsidRDefault="002B463A" w:rsidP="002B463A">
            <w:pPr>
              <w:spacing w:after="0"/>
              <w:rPr>
                <w:rFonts w:ascii="Times New Roman" w:eastAsia="Times New Roman" w:hAnsi="Times New Roman" w:cs="Times New Roman"/>
                <w:b/>
                <w:sz w:val="28"/>
                <w:szCs w:val="24"/>
                <w:lang w:eastAsia="hu-HU"/>
              </w:rPr>
            </w:pPr>
          </w:p>
        </w:tc>
      </w:tr>
      <w:tr w:rsidR="002B463A" w:rsidRPr="002B463A" w:rsidTr="002B463A">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B463A" w:rsidRPr="002B463A" w:rsidRDefault="002B463A" w:rsidP="002B463A">
            <w:pPr>
              <w:spacing w:after="0"/>
              <w:rPr>
                <w:rFonts w:ascii="Times New Roman" w:eastAsia="Times New Roman" w:hAnsi="Times New Roman" w:cs="Times New Roman"/>
                <w:b/>
                <w:sz w:val="28"/>
                <w:szCs w:val="24"/>
                <w:lang w:eastAsia="hu-HU"/>
              </w:rPr>
            </w:pPr>
            <w:r w:rsidRPr="002B463A">
              <w:rPr>
                <w:rFonts w:ascii="Times New Roman" w:eastAsia="Times New Roman" w:hAnsi="Times New Roman" w:cs="Times New Roman"/>
                <w:b/>
                <w:sz w:val="28"/>
                <w:szCs w:val="24"/>
                <w:lang w:eastAsia="hu-HU"/>
              </w:rPr>
              <w:t>I.</w:t>
            </w:r>
            <w:r w:rsidRPr="002B463A">
              <w:rPr>
                <w:rFonts w:ascii="Times New Roman" w:eastAsia="Calibri" w:hAnsi="Times New Roman" w:cs="Times New Roman"/>
                <w:b/>
                <w:sz w:val="28"/>
                <w:szCs w:val="24"/>
                <w:lang w:eastAsia="hu-HU"/>
              </w:rPr>
              <w:t xml:space="preserve"> Kommunikáció, a digitális írásbeliség fejlesztése</w:t>
            </w:r>
          </w:p>
        </w:tc>
      </w:tr>
      <w:tr w:rsidR="002B463A" w:rsidRPr="002B463A" w:rsidTr="002B463A">
        <w:trPr>
          <w:trHeight w:val="552"/>
        </w:trPr>
        <w:tc>
          <w:tcPr>
            <w:tcW w:w="4390" w:type="dxa"/>
            <w:tcBorders>
              <w:top w:val="single" w:sz="4" w:space="0" w:color="auto"/>
              <w:left w:val="single" w:sz="4" w:space="0" w:color="auto"/>
              <w:bottom w:val="single" w:sz="4" w:space="0" w:color="auto"/>
              <w:right w:val="single" w:sz="4" w:space="0" w:color="auto"/>
            </w:tcBorders>
            <w:shd w:val="clear" w:color="auto" w:fill="FFFFFF"/>
          </w:tcPr>
          <w:p w:rsidR="002B463A" w:rsidRPr="002B463A" w:rsidRDefault="002B463A" w:rsidP="002B463A">
            <w:pPr>
              <w:spacing w:after="0"/>
              <w:rPr>
                <w:rFonts w:ascii="Times New Roman" w:eastAsia="Times New Roman" w:hAnsi="Times New Roman" w:cs="Times New Roman"/>
                <w:sz w:val="24"/>
                <w:szCs w:val="24"/>
                <w:lang w:eastAsia="hu-HU"/>
              </w:rPr>
            </w:pPr>
            <w:r w:rsidRPr="002B463A">
              <w:rPr>
                <w:rFonts w:ascii="Times New Roman" w:eastAsia="Times New Roman" w:hAnsi="Times New Roman" w:cs="Times New Roman"/>
                <w:sz w:val="24"/>
                <w:szCs w:val="24"/>
                <w:lang w:eastAsia="hu-HU"/>
              </w:rPr>
              <w:t>Reklám, hirdetés, apróhirdetés</w:t>
            </w:r>
          </w:p>
        </w:tc>
        <w:tc>
          <w:tcPr>
            <w:tcW w:w="4677" w:type="dxa"/>
            <w:tcBorders>
              <w:left w:val="single" w:sz="4" w:space="0" w:color="auto"/>
              <w:bottom w:val="single" w:sz="4" w:space="0" w:color="auto"/>
              <w:right w:val="single" w:sz="4" w:space="0" w:color="auto"/>
            </w:tcBorders>
            <w:shd w:val="clear" w:color="auto" w:fill="FFFFFF"/>
          </w:tcPr>
          <w:p w:rsidR="00B3125A" w:rsidRPr="002B463A" w:rsidRDefault="00B3125A" w:rsidP="00B3125A">
            <w:pPr>
              <w:spacing w:after="0"/>
              <w:rPr>
                <w:rFonts w:ascii="Times New Roman" w:eastAsia="Times New Roman" w:hAnsi="Times New Roman" w:cs="Times New Roman"/>
                <w:sz w:val="24"/>
                <w:szCs w:val="24"/>
                <w:lang w:eastAsia="hu-HU"/>
              </w:rPr>
            </w:pPr>
            <w:r w:rsidRPr="002B463A">
              <w:rPr>
                <w:rFonts w:ascii="Times New Roman" w:eastAsia="Times New Roman" w:hAnsi="Times New Roman" w:cs="Times New Roman"/>
                <w:sz w:val="24"/>
                <w:szCs w:val="24"/>
                <w:lang w:eastAsia="hu-HU"/>
              </w:rPr>
              <w:t>A reklám médiumai, műfajai, hatásai</w:t>
            </w:r>
          </w:p>
          <w:p w:rsidR="002B463A" w:rsidRPr="002B463A" w:rsidRDefault="00B3125A" w:rsidP="00B3125A">
            <w:pPr>
              <w:spacing w:after="0"/>
              <w:rPr>
                <w:rFonts w:ascii="Times New Roman" w:eastAsia="Times New Roman" w:hAnsi="Times New Roman" w:cs="Times New Roman"/>
                <w:sz w:val="24"/>
                <w:szCs w:val="24"/>
                <w:lang w:eastAsia="hu-HU"/>
              </w:rPr>
            </w:pPr>
            <w:r w:rsidRPr="002B463A">
              <w:rPr>
                <w:rFonts w:ascii="Times New Roman" w:eastAsia="Times New Roman" w:hAnsi="Times New Roman" w:cs="Times New Roman"/>
                <w:sz w:val="24"/>
                <w:szCs w:val="24"/>
                <w:lang w:eastAsia="hu-HU"/>
              </w:rPr>
              <w:t>Nyelvhelyesség és kommunikációs zavar</w:t>
            </w:r>
          </w:p>
        </w:tc>
      </w:tr>
      <w:tr w:rsidR="002B463A" w:rsidRPr="002B463A" w:rsidTr="002B463A">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B463A" w:rsidRPr="002B463A" w:rsidRDefault="002B463A" w:rsidP="002B463A">
            <w:pPr>
              <w:spacing w:after="0"/>
              <w:rPr>
                <w:rFonts w:ascii="Times New Roman" w:eastAsia="Times New Roman" w:hAnsi="Times New Roman" w:cs="Times New Roman"/>
                <w:i/>
                <w:sz w:val="24"/>
                <w:szCs w:val="24"/>
                <w:lang w:eastAsia="hu-HU"/>
              </w:rPr>
            </w:pPr>
            <w:r w:rsidRPr="002B463A">
              <w:rPr>
                <w:rFonts w:ascii="Times New Roman" w:eastAsia="Times New Roman" w:hAnsi="Times New Roman" w:cs="Times New Roman"/>
                <w:b/>
                <w:sz w:val="28"/>
                <w:szCs w:val="24"/>
                <w:lang w:eastAsia="hu-HU"/>
              </w:rPr>
              <w:t xml:space="preserve">III. </w:t>
            </w:r>
            <w:r w:rsidRPr="00B3125A">
              <w:rPr>
                <w:rFonts w:ascii="Times New Roman" w:eastAsia="Times New Roman" w:hAnsi="Times New Roman" w:cs="Times New Roman"/>
                <w:sz w:val="28"/>
                <w:szCs w:val="24"/>
                <w:lang w:eastAsia="hu-HU"/>
              </w:rPr>
              <w:t>A magyar nyelv társadalmi és földrajzi változatai,</w:t>
            </w:r>
            <w:r w:rsidRPr="002B463A">
              <w:rPr>
                <w:rFonts w:ascii="Times New Roman" w:eastAsia="Times New Roman" w:hAnsi="Times New Roman" w:cs="Times New Roman"/>
                <w:b/>
                <w:sz w:val="28"/>
                <w:szCs w:val="24"/>
                <w:lang w:eastAsia="hu-HU"/>
              </w:rPr>
              <w:t xml:space="preserve"> </w:t>
            </w:r>
            <w:r w:rsidR="0030325E">
              <w:rPr>
                <w:rFonts w:ascii="Times New Roman" w:eastAsia="Times New Roman" w:hAnsi="Times New Roman" w:cs="Times New Roman"/>
                <w:b/>
                <w:sz w:val="28"/>
                <w:szCs w:val="24"/>
                <w:lang w:eastAsia="hu-HU"/>
              </w:rPr>
              <w:t>szóalkotás, a</w:t>
            </w:r>
            <w:r w:rsidR="00934FBF">
              <w:rPr>
                <w:rFonts w:ascii="Times New Roman" w:eastAsia="Times New Roman" w:hAnsi="Times New Roman" w:cs="Times New Roman"/>
                <w:b/>
                <w:sz w:val="28"/>
                <w:szCs w:val="24"/>
                <w:lang w:eastAsia="hu-HU"/>
              </w:rPr>
              <w:t xml:space="preserve"> </w:t>
            </w:r>
            <w:r w:rsidRPr="002B463A">
              <w:rPr>
                <w:rFonts w:ascii="Times New Roman" w:eastAsia="Times New Roman" w:hAnsi="Times New Roman" w:cs="Times New Roman"/>
                <w:b/>
                <w:sz w:val="28"/>
                <w:szCs w:val="24"/>
                <w:lang w:eastAsia="hu-HU"/>
              </w:rPr>
              <w:t>ritkább szóalkotási módok – játékos feladatokkal</w:t>
            </w:r>
          </w:p>
        </w:tc>
      </w:tr>
      <w:tr w:rsidR="00B3125A" w:rsidRPr="002B463A" w:rsidTr="00B3125A">
        <w:tc>
          <w:tcPr>
            <w:tcW w:w="4390" w:type="dxa"/>
            <w:tcBorders>
              <w:top w:val="single" w:sz="4" w:space="0" w:color="auto"/>
              <w:left w:val="single" w:sz="4" w:space="0" w:color="auto"/>
              <w:bottom w:val="single" w:sz="4" w:space="0" w:color="auto"/>
              <w:right w:val="single" w:sz="4" w:space="0" w:color="auto"/>
            </w:tcBorders>
            <w:shd w:val="clear" w:color="auto" w:fill="FFFFFF"/>
          </w:tcPr>
          <w:p w:rsidR="00B3125A" w:rsidRPr="002B463A" w:rsidRDefault="00B3125A" w:rsidP="00B3125A">
            <w:pPr>
              <w:spacing w:after="0"/>
              <w:rPr>
                <w:rFonts w:ascii="Times New Roman" w:eastAsia="Times New Roman" w:hAnsi="Times New Roman" w:cs="Times New Roman"/>
                <w:sz w:val="24"/>
                <w:szCs w:val="24"/>
                <w:lang w:eastAsia="hu-HU"/>
              </w:rPr>
            </w:pPr>
            <w:r w:rsidRPr="002B463A">
              <w:rPr>
                <w:rFonts w:ascii="Times New Roman" w:eastAsia="Times New Roman" w:hAnsi="Times New Roman" w:cs="Times New Roman"/>
                <w:sz w:val="24"/>
                <w:szCs w:val="24"/>
                <w:lang w:eastAsia="hu-HU"/>
              </w:rPr>
              <w:t>Alárendelő szóösszetételek</w:t>
            </w:r>
          </w:p>
        </w:tc>
        <w:tc>
          <w:tcPr>
            <w:tcW w:w="4677" w:type="dxa"/>
            <w:vMerge w:val="restart"/>
            <w:tcBorders>
              <w:top w:val="single" w:sz="4" w:space="0" w:color="auto"/>
              <w:left w:val="single" w:sz="4" w:space="0" w:color="auto"/>
              <w:right w:val="single" w:sz="4" w:space="0" w:color="auto"/>
            </w:tcBorders>
            <w:shd w:val="clear" w:color="auto" w:fill="FFFFFF"/>
            <w:hideMark/>
          </w:tcPr>
          <w:p w:rsidR="00921239" w:rsidRDefault="00921239" w:rsidP="00B3125A">
            <w:pPr>
              <w:spacing w:after="0"/>
              <w:rPr>
                <w:rFonts w:ascii="Times New Roman" w:eastAsia="Times New Roman" w:hAnsi="Times New Roman" w:cs="Times New Roman"/>
                <w:sz w:val="24"/>
                <w:szCs w:val="24"/>
                <w:lang w:eastAsia="hu-HU"/>
              </w:rPr>
            </w:pPr>
          </w:p>
          <w:p w:rsidR="00921239" w:rsidRDefault="00921239" w:rsidP="00B3125A">
            <w:pPr>
              <w:spacing w:after="0"/>
              <w:rPr>
                <w:rFonts w:ascii="Times New Roman" w:eastAsia="Times New Roman" w:hAnsi="Times New Roman" w:cs="Times New Roman"/>
                <w:sz w:val="24"/>
                <w:szCs w:val="24"/>
                <w:lang w:eastAsia="hu-HU"/>
              </w:rPr>
            </w:pPr>
          </w:p>
          <w:p w:rsidR="00921239" w:rsidRDefault="00921239" w:rsidP="00B3125A">
            <w:pPr>
              <w:spacing w:after="0"/>
              <w:rPr>
                <w:rFonts w:ascii="Times New Roman" w:eastAsia="Times New Roman" w:hAnsi="Times New Roman" w:cs="Times New Roman"/>
                <w:sz w:val="24"/>
                <w:szCs w:val="24"/>
                <w:lang w:eastAsia="hu-HU"/>
              </w:rPr>
            </w:pPr>
          </w:p>
          <w:p w:rsidR="00B3125A" w:rsidRPr="002B463A" w:rsidRDefault="00B3125A" w:rsidP="00B3125A">
            <w:pPr>
              <w:spacing w:after="0"/>
              <w:rPr>
                <w:rFonts w:ascii="Times New Roman" w:eastAsia="Times New Roman" w:hAnsi="Times New Roman" w:cs="Times New Roman"/>
                <w:sz w:val="24"/>
                <w:szCs w:val="24"/>
                <w:lang w:eastAsia="hu-HU"/>
              </w:rPr>
            </w:pPr>
            <w:r w:rsidRPr="002B463A">
              <w:rPr>
                <w:rFonts w:ascii="Times New Roman" w:eastAsia="Times New Roman" w:hAnsi="Times New Roman" w:cs="Times New Roman"/>
                <w:sz w:val="24"/>
                <w:szCs w:val="24"/>
                <w:lang w:eastAsia="hu-HU"/>
              </w:rPr>
              <w:t>Torz mozaikszavak stílushatásai</w:t>
            </w:r>
          </w:p>
        </w:tc>
      </w:tr>
      <w:tr w:rsidR="00B3125A" w:rsidRPr="002B463A" w:rsidTr="00B3125A">
        <w:tc>
          <w:tcPr>
            <w:tcW w:w="4390" w:type="dxa"/>
            <w:tcBorders>
              <w:top w:val="single" w:sz="4" w:space="0" w:color="auto"/>
              <w:left w:val="single" w:sz="4" w:space="0" w:color="auto"/>
              <w:bottom w:val="single" w:sz="4" w:space="0" w:color="auto"/>
              <w:right w:val="single" w:sz="4" w:space="0" w:color="auto"/>
            </w:tcBorders>
            <w:shd w:val="clear" w:color="auto" w:fill="FFFFFF"/>
          </w:tcPr>
          <w:p w:rsidR="00B3125A" w:rsidRPr="002B463A" w:rsidRDefault="00B3125A" w:rsidP="00B3125A">
            <w:pPr>
              <w:spacing w:after="0"/>
              <w:rPr>
                <w:rFonts w:ascii="Times New Roman" w:eastAsia="Times New Roman" w:hAnsi="Times New Roman" w:cs="Times New Roman"/>
                <w:sz w:val="24"/>
                <w:szCs w:val="24"/>
                <w:lang w:eastAsia="hu-HU"/>
              </w:rPr>
            </w:pPr>
            <w:r w:rsidRPr="002B463A">
              <w:rPr>
                <w:rFonts w:ascii="Times New Roman" w:eastAsia="Times New Roman" w:hAnsi="Times New Roman" w:cs="Times New Roman"/>
                <w:sz w:val="24"/>
                <w:szCs w:val="24"/>
                <w:lang w:eastAsia="hu-HU"/>
              </w:rPr>
              <w:t>Mellérendelő szóösszetételek</w:t>
            </w:r>
          </w:p>
        </w:tc>
        <w:tc>
          <w:tcPr>
            <w:tcW w:w="4677" w:type="dxa"/>
            <w:vMerge/>
            <w:tcBorders>
              <w:left w:val="single" w:sz="4" w:space="0" w:color="auto"/>
              <w:right w:val="single" w:sz="4" w:space="0" w:color="auto"/>
            </w:tcBorders>
            <w:shd w:val="clear" w:color="auto" w:fill="FFFFFF"/>
            <w:hideMark/>
          </w:tcPr>
          <w:p w:rsidR="00B3125A" w:rsidRPr="002B463A" w:rsidRDefault="00B3125A" w:rsidP="00B3125A">
            <w:pPr>
              <w:spacing w:after="0"/>
              <w:rPr>
                <w:rFonts w:ascii="Times New Roman" w:eastAsia="Times New Roman" w:hAnsi="Times New Roman" w:cs="Times New Roman"/>
                <w:sz w:val="24"/>
                <w:szCs w:val="24"/>
                <w:lang w:eastAsia="hu-HU"/>
              </w:rPr>
            </w:pPr>
          </w:p>
        </w:tc>
      </w:tr>
      <w:tr w:rsidR="00B3125A" w:rsidRPr="002B463A" w:rsidTr="002B463A">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B3125A" w:rsidRPr="002B463A" w:rsidRDefault="00B3125A" w:rsidP="00B3125A">
            <w:pPr>
              <w:spacing w:after="0"/>
              <w:rPr>
                <w:rFonts w:ascii="Times New Roman" w:eastAsia="Times New Roman" w:hAnsi="Times New Roman" w:cs="Times New Roman"/>
                <w:sz w:val="24"/>
                <w:szCs w:val="24"/>
                <w:lang w:eastAsia="hu-HU"/>
              </w:rPr>
            </w:pPr>
            <w:r w:rsidRPr="002B463A">
              <w:rPr>
                <w:rFonts w:ascii="Times New Roman" w:eastAsia="Times New Roman" w:hAnsi="Times New Roman" w:cs="Times New Roman"/>
                <w:sz w:val="24"/>
                <w:szCs w:val="24"/>
                <w:lang w:eastAsia="hu-HU"/>
              </w:rPr>
              <w:t>Ritkább szóalkotási módok</w:t>
            </w:r>
          </w:p>
          <w:p w:rsidR="00B3125A" w:rsidRPr="002B463A" w:rsidRDefault="00B3125A" w:rsidP="00B3125A">
            <w:pPr>
              <w:spacing w:after="0"/>
              <w:rPr>
                <w:rFonts w:ascii="Times New Roman" w:eastAsia="Times New Roman" w:hAnsi="Times New Roman" w:cs="Times New Roman"/>
                <w:sz w:val="24"/>
                <w:szCs w:val="24"/>
                <w:lang w:eastAsia="hu-HU"/>
              </w:rPr>
            </w:pPr>
            <w:r w:rsidRPr="002B463A">
              <w:rPr>
                <w:rFonts w:ascii="Times New Roman" w:eastAsia="Times New Roman" w:hAnsi="Times New Roman" w:cs="Times New Roman"/>
                <w:sz w:val="24"/>
                <w:szCs w:val="24"/>
                <w:lang w:eastAsia="hu-HU"/>
              </w:rPr>
              <w:t>Mozaikszók, ikerszók és szórövidülések</w:t>
            </w:r>
          </w:p>
        </w:tc>
        <w:tc>
          <w:tcPr>
            <w:tcW w:w="4677" w:type="dxa"/>
            <w:vMerge/>
            <w:tcBorders>
              <w:left w:val="single" w:sz="4" w:space="0" w:color="auto"/>
              <w:right w:val="single" w:sz="4" w:space="0" w:color="auto"/>
            </w:tcBorders>
            <w:shd w:val="clear" w:color="auto" w:fill="FFFFFF"/>
            <w:hideMark/>
          </w:tcPr>
          <w:p w:rsidR="00B3125A" w:rsidRPr="002B463A" w:rsidRDefault="00B3125A" w:rsidP="00B3125A">
            <w:pPr>
              <w:spacing w:after="0"/>
              <w:rPr>
                <w:rFonts w:ascii="Times New Roman" w:eastAsia="Times New Roman" w:hAnsi="Times New Roman" w:cs="Times New Roman"/>
                <w:sz w:val="24"/>
                <w:szCs w:val="24"/>
                <w:lang w:eastAsia="hu-HU"/>
              </w:rPr>
            </w:pPr>
          </w:p>
        </w:tc>
      </w:tr>
      <w:tr w:rsidR="00B3125A" w:rsidRPr="002B463A" w:rsidTr="002B463A">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3125A" w:rsidRPr="002B463A" w:rsidRDefault="00B3125A" w:rsidP="00B3125A">
            <w:pPr>
              <w:spacing w:after="0"/>
              <w:rPr>
                <w:rFonts w:ascii="Times New Roman" w:eastAsia="Times New Roman" w:hAnsi="Times New Roman" w:cs="Times New Roman"/>
                <w:b/>
                <w:sz w:val="28"/>
                <w:szCs w:val="24"/>
                <w:lang w:eastAsia="hu-HU"/>
              </w:rPr>
            </w:pPr>
            <w:r w:rsidRPr="002B463A">
              <w:rPr>
                <w:rFonts w:ascii="Times New Roman" w:eastAsia="Times New Roman" w:hAnsi="Times New Roman" w:cs="Times New Roman"/>
                <w:b/>
                <w:sz w:val="28"/>
                <w:szCs w:val="24"/>
                <w:lang w:eastAsia="hu-HU"/>
              </w:rPr>
              <w:t>IV. Könyvtárhasználat</w:t>
            </w:r>
          </w:p>
        </w:tc>
      </w:tr>
      <w:tr w:rsidR="00B3125A" w:rsidRPr="002B463A" w:rsidTr="002B463A">
        <w:tc>
          <w:tcPr>
            <w:tcW w:w="9067" w:type="dxa"/>
            <w:gridSpan w:val="2"/>
            <w:tcBorders>
              <w:top w:val="single" w:sz="4" w:space="0" w:color="auto"/>
              <w:left w:val="single" w:sz="4" w:space="0" w:color="auto"/>
              <w:bottom w:val="single" w:sz="4" w:space="0" w:color="auto"/>
              <w:right w:val="single" w:sz="4" w:space="0" w:color="auto"/>
            </w:tcBorders>
            <w:shd w:val="clear" w:color="auto" w:fill="D9D9D9"/>
          </w:tcPr>
          <w:p w:rsidR="00B3125A" w:rsidRPr="002B463A" w:rsidRDefault="00B3125A" w:rsidP="00B3125A">
            <w:pPr>
              <w:spacing w:after="0"/>
              <w:rPr>
                <w:rFonts w:ascii="Times New Roman" w:eastAsia="Times New Roman" w:hAnsi="Times New Roman" w:cs="Times New Roman"/>
                <w:b/>
                <w:sz w:val="28"/>
                <w:szCs w:val="24"/>
                <w:lang w:eastAsia="hu-HU"/>
              </w:rPr>
            </w:pPr>
            <w:r w:rsidRPr="002B463A">
              <w:rPr>
                <w:rFonts w:ascii="Times New Roman" w:eastAsia="Times New Roman" w:hAnsi="Times New Roman" w:cs="Times New Roman"/>
                <w:b/>
                <w:sz w:val="28"/>
                <w:szCs w:val="24"/>
                <w:lang w:eastAsia="hu-HU"/>
              </w:rPr>
              <w:t>V. Készüljünk a felvételire!</w:t>
            </w:r>
          </w:p>
        </w:tc>
      </w:tr>
    </w:tbl>
    <w:tbl>
      <w:tblPr>
        <w:tblStyle w:val="Rcsostblzat1"/>
        <w:tblW w:w="9067" w:type="dxa"/>
        <w:tblLayout w:type="fixed"/>
        <w:tblLook w:val="04A0" w:firstRow="1" w:lastRow="0" w:firstColumn="1" w:lastColumn="0" w:noHBand="0" w:noVBand="1"/>
      </w:tblPr>
      <w:tblGrid>
        <w:gridCol w:w="4533"/>
        <w:gridCol w:w="4534"/>
      </w:tblGrid>
      <w:tr w:rsidR="002B463A" w:rsidRPr="002B463A" w:rsidTr="002B463A">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B463A" w:rsidRPr="002B463A" w:rsidRDefault="002B463A" w:rsidP="002B463A">
            <w:pPr>
              <w:spacing w:after="0"/>
              <w:rPr>
                <w:rFonts w:ascii="Times New Roman" w:eastAsia="Times New Roman" w:hAnsi="Times New Roman" w:cs="Times New Roman"/>
                <w:b/>
                <w:i/>
                <w:sz w:val="28"/>
                <w:szCs w:val="24"/>
                <w:lang w:eastAsia="hu-HU"/>
              </w:rPr>
            </w:pPr>
            <w:r w:rsidRPr="002B463A">
              <w:rPr>
                <w:rFonts w:ascii="Times New Roman" w:eastAsia="Times New Roman" w:hAnsi="Times New Roman" w:cs="Times New Roman"/>
                <w:b/>
                <w:bCs/>
                <w:sz w:val="28"/>
                <w:szCs w:val="24"/>
                <w:lang w:eastAsia="hu-HU"/>
              </w:rPr>
              <w:t xml:space="preserve">VI. </w:t>
            </w:r>
            <w:r w:rsidRPr="002B463A">
              <w:rPr>
                <w:rFonts w:ascii="Times New Roman" w:eastAsia="Times New Roman" w:hAnsi="Times New Roman" w:cs="Times New Roman"/>
                <w:b/>
                <w:sz w:val="28"/>
                <w:szCs w:val="24"/>
                <w:lang w:eastAsia="hu-HU"/>
              </w:rPr>
              <w:t xml:space="preserve">Szövegértés és szövegalkotás a gyakorlatban  </w:t>
            </w:r>
          </w:p>
        </w:tc>
      </w:tr>
      <w:tr w:rsidR="002B463A" w:rsidRPr="002B463A" w:rsidTr="002B463A">
        <w:tc>
          <w:tcPr>
            <w:tcW w:w="4533" w:type="dxa"/>
            <w:tcBorders>
              <w:top w:val="single" w:sz="4" w:space="0" w:color="auto"/>
              <w:left w:val="single" w:sz="4" w:space="0" w:color="auto"/>
              <w:bottom w:val="single" w:sz="4" w:space="0" w:color="auto"/>
              <w:right w:val="single" w:sz="4" w:space="0" w:color="auto"/>
            </w:tcBorders>
            <w:shd w:val="clear" w:color="auto" w:fill="FFFFFF"/>
          </w:tcPr>
          <w:p w:rsidR="002B463A" w:rsidRPr="002B463A" w:rsidRDefault="002B463A" w:rsidP="00B3125A">
            <w:pPr>
              <w:spacing w:after="0"/>
              <w:rPr>
                <w:rFonts w:ascii="Times New Roman" w:eastAsia="Cambria" w:hAnsi="Times New Roman" w:cs="Times New Roman"/>
                <w:bCs/>
                <w:sz w:val="24"/>
                <w:szCs w:val="24"/>
                <w:lang w:eastAsia="hu-HU"/>
              </w:rPr>
            </w:pPr>
            <w:r w:rsidRPr="002B463A">
              <w:rPr>
                <w:rFonts w:ascii="Times New Roman" w:eastAsia="Cambria" w:hAnsi="Times New Roman" w:cs="Times New Roman"/>
                <w:bCs/>
                <w:sz w:val="24"/>
                <w:szCs w:val="24"/>
                <w:lang w:eastAsia="hu-HU"/>
              </w:rPr>
              <w:t>Szövegtípusok és műfaji, retorikai, stilisztikai jellemzői</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rsidR="002B463A" w:rsidRPr="002B463A" w:rsidRDefault="002B463A" w:rsidP="002B463A">
            <w:pPr>
              <w:spacing w:after="0"/>
              <w:contextualSpacing/>
              <w:rPr>
                <w:rFonts w:ascii="Times New Roman" w:eastAsia="Times New Roman" w:hAnsi="Times New Roman" w:cs="Times New Roman"/>
                <w:sz w:val="24"/>
                <w:szCs w:val="24"/>
                <w:lang w:eastAsia="hu-HU"/>
              </w:rPr>
            </w:pPr>
            <w:r w:rsidRPr="002B463A">
              <w:rPr>
                <w:rFonts w:ascii="Times New Roman" w:eastAsia="Times New Roman" w:hAnsi="Times New Roman" w:cs="Times New Roman"/>
                <w:sz w:val="24"/>
                <w:szCs w:val="24"/>
                <w:lang w:eastAsia="hu-HU"/>
              </w:rPr>
              <w:t xml:space="preserve"> </w:t>
            </w:r>
          </w:p>
        </w:tc>
      </w:tr>
    </w:tbl>
    <w:tbl>
      <w:tblPr>
        <w:tblStyle w:val="Rcsostblzat2"/>
        <w:tblW w:w="9067" w:type="dxa"/>
        <w:tblLayout w:type="fixed"/>
        <w:tblLook w:val="04A0" w:firstRow="1" w:lastRow="0" w:firstColumn="1" w:lastColumn="0" w:noHBand="0" w:noVBand="1"/>
      </w:tblPr>
      <w:tblGrid>
        <w:gridCol w:w="4503"/>
        <w:gridCol w:w="4564"/>
      </w:tblGrid>
      <w:tr w:rsidR="002B463A" w:rsidRPr="002B463A" w:rsidTr="002B463A">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B463A" w:rsidRPr="002B463A" w:rsidRDefault="002B463A" w:rsidP="002B463A">
            <w:pPr>
              <w:spacing w:after="0"/>
              <w:rPr>
                <w:rFonts w:ascii="Times New Roman" w:eastAsia="Times New Roman" w:hAnsi="Times New Roman" w:cs="Times New Roman"/>
                <w:b/>
                <w:i/>
                <w:sz w:val="24"/>
                <w:szCs w:val="24"/>
                <w:lang w:eastAsia="hu-HU"/>
              </w:rPr>
            </w:pPr>
            <w:r w:rsidRPr="002B463A">
              <w:rPr>
                <w:rFonts w:ascii="Times New Roman" w:eastAsia="Times New Roman" w:hAnsi="Times New Roman" w:cs="Times New Roman"/>
                <w:b/>
                <w:bCs/>
                <w:sz w:val="28"/>
                <w:szCs w:val="24"/>
                <w:lang w:eastAsia="hu-HU"/>
              </w:rPr>
              <w:t>VII. Összetett mondat a szövegben</w:t>
            </w:r>
          </w:p>
        </w:tc>
      </w:tr>
      <w:tr w:rsidR="002B463A" w:rsidRPr="002B463A" w:rsidTr="002B463A">
        <w:tc>
          <w:tcPr>
            <w:tcW w:w="4503" w:type="dxa"/>
            <w:tcBorders>
              <w:top w:val="single" w:sz="4" w:space="0" w:color="auto"/>
              <w:left w:val="single" w:sz="4" w:space="0" w:color="auto"/>
              <w:bottom w:val="single" w:sz="4" w:space="0" w:color="auto"/>
              <w:right w:val="single" w:sz="4" w:space="0" w:color="auto"/>
            </w:tcBorders>
            <w:shd w:val="clear" w:color="auto" w:fill="FFFFFF"/>
          </w:tcPr>
          <w:p w:rsidR="002B463A" w:rsidRPr="002B463A" w:rsidRDefault="002B463A" w:rsidP="002B463A">
            <w:pPr>
              <w:spacing w:after="0"/>
              <w:ind w:left="360" w:hanging="360"/>
              <w:rPr>
                <w:rFonts w:ascii="Times New Roman" w:eastAsia="Times New Roman" w:hAnsi="Times New Roman" w:cs="Times New Roman"/>
                <w:bCs/>
                <w:sz w:val="24"/>
                <w:szCs w:val="24"/>
                <w:lang w:eastAsia="hu-HU"/>
              </w:rPr>
            </w:pPr>
            <w:r w:rsidRPr="002B463A">
              <w:rPr>
                <w:rFonts w:ascii="Times New Roman" w:eastAsia="Times New Roman" w:hAnsi="Times New Roman" w:cs="Times New Roman"/>
                <w:bCs/>
                <w:sz w:val="24"/>
                <w:szCs w:val="24"/>
                <w:lang w:eastAsia="hu-HU"/>
              </w:rPr>
              <w:t>A mellérendelő összetett mondat</w:t>
            </w:r>
          </w:p>
        </w:tc>
        <w:tc>
          <w:tcPr>
            <w:tcW w:w="4564" w:type="dxa"/>
            <w:vMerge w:val="restart"/>
            <w:tcBorders>
              <w:top w:val="single" w:sz="4" w:space="0" w:color="auto"/>
              <w:left w:val="single" w:sz="4" w:space="0" w:color="auto"/>
              <w:right w:val="single" w:sz="4" w:space="0" w:color="auto"/>
            </w:tcBorders>
            <w:shd w:val="clear" w:color="auto" w:fill="FFFFFF"/>
            <w:hideMark/>
          </w:tcPr>
          <w:p w:rsidR="002B463A" w:rsidRPr="002B463A" w:rsidRDefault="002B463A" w:rsidP="002B463A">
            <w:pPr>
              <w:spacing w:after="0"/>
              <w:rPr>
                <w:rFonts w:ascii="Times New Roman" w:eastAsia="Times New Roman" w:hAnsi="Times New Roman" w:cs="Times New Roman"/>
                <w:sz w:val="24"/>
                <w:szCs w:val="24"/>
                <w:lang w:eastAsia="hu-HU"/>
              </w:rPr>
            </w:pPr>
            <w:r w:rsidRPr="002B463A">
              <w:rPr>
                <w:rFonts w:ascii="Times New Roman" w:eastAsia="Times New Roman" w:hAnsi="Times New Roman" w:cs="Times New Roman"/>
                <w:sz w:val="24"/>
                <w:szCs w:val="24"/>
                <w:lang w:eastAsia="hu-HU"/>
              </w:rPr>
              <w:t xml:space="preserve">A többszörösen összetett mondat </w:t>
            </w:r>
          </w:p>
          <w:p w:rsidR="002B463A" w:rsidRPr="002B463A" w:rsidRDefault="002B463A" w:rsidP="002B463A">
            <w:pPr>
              <w:spacing w:after="0"/>
              <w:rPr>
                <w:rFonts w:ascii="Times New Roman" w:eastAsia="Times New Roman" w:hAnsi="Times New Roman" w:cs="Times New Roman"/>
                <w:sz w:val="24"/>
                <w:szCs w:val="24"/>
                <w:lang w:eastAsia="hu-HU"/>
              </w:rPr>
            </w:pPr>
            <w:r w:rsidRPr="002B463A">
              <w:rPr>
                <w:rFonts w:ascii="Times New Roman" w:eastAsia="Times New Roman" w:hAnsi="Times New Roman" w:cs="Times New Roman"/>
                <w:sz w:val="24"/>
                <w:szCs w:val="24"/>
                <w:lang w:eastAsia="hu-HU"/>
              </w:rPr>
              <w:t>Körmondatok az irodalmi művekben</w:t>
            </w:r>
          </w:p>
          <w:p w:rsidR="002B463A" w:rsidRPr="002B463A" w:rsidRDefault="002B463A" w:rsidP="002B463A">
            <w:pPr>
              <w:spacing w:after="0"/>
              <w:rPr>
                <w:rFonts w:ascii="Times New Roman" w:eastAsia="Times New Roman" w:hAnsi="Times New Roman" w:cs="Times New Roman"/>
                <w:sz w:val="24"/>
                <w:szCs w:val="24"/>
                <w:lang w:eastAsia="hu-HU"/>
              </w:rPr>
            </w:pPr>
            <w:r w:rsidRPr="002B463A">
              <w:rPr>
                <w:rFonts w:ascii="Times New Roman" w:eastAsia="Times New Roman" w:hAnsi="Times New Roman" w:cs="Times New Roman"/>
                <w:sz w:val="24"/>
                <w:szCs w:val="24"/>
                <w:lang w:eastAsia="hu-HU"/>
              </w:rPr>
              <w:t>Az idézés fajtái</w:t>
            </w:r>
          </w:p>
        </w:tc>
      </w:tr>
      <w:tr w:rsidR="002B463A" w:rsidRPr="002B463A" w:rsidTr="002B463A">
        <w:tc>
          <w:tcPr>
            <w:tcW w:w="4503" w:type="dxa"/>
            <w:tcBorders>
              <w:top w:val="single" w:sz="4" w:space="0" w:color="auto"/>
              <w:left w:val="single" w:sz="4" w:space="0" w:color="auto"/>
              <w:bottom w:val="single" w:sz="4" w:space="0" w:color="auto"/>
              <w:right w:val="single" w:sz="4" w:space="0" w:color="auto"/>
            </w:tcBorders>
            <w:shd w:val="clear" w:color="auto" w:fill="FFFFFF"/>
            <w:hideMark/>
          </w:tcPr>
          <w:p w:rsidR="002B463A" w:rsidRPr="002B463A" w:rsidRDefault="002B463A" w:rsidP="002B463A">
            <w:pPr>
              <w:spacing w:after="0"/>
              <w:rPr>
                <w:rFonts w:ascii="Times New Roman" w:eastAsia="Times New Roman" w:hAnsi="Times New Roman" w:cs="Times New Roman"/>
                <w:sz w:val="24"/>
                <w:szCs w:val="24"/>
                <w:lang w:eastAsia="hu-HU"/>
              </w:rPr>
            </w:pPr>
            <w:r w:rsidRPr="002B463A">
              <w:rPr>
                <w:rFonts w:ascii="Times New Roman" w:eastAsia="Times New Roman" w:hAnsi="Times New Roman" w:cs="Times New Roman"/>
                <w:sz w:val="24"/>
                <w:szCs w:val="24"/>
                <w:lang w:eastAsia="hu-HU"/>
              </w:rPr>
              <w:t>Az alárendelő összetett mondatok</w:t>
            </w:r>
          </w:p>
        </w:tc>
        <w:tc>
          <w:tcPr>
            <w:tcW w:w="4564" w:type="dxa"/>
            <w:vMerge/>
            <w:tcBorders>
              <w:left w:val="single" w:sz="4" w:space="0" w:color="auto"/>
              <w:right w:val="single" w:sz="4" w:space="0" w:color="auto"/>
            </w:tcBorders>
            <w:shd w:val="clear" w:color="auto" w:fill="FFFFFF"/>
            <w:hideMark/>
          </w:tcPr>
          <w:p w:rsidR="002B463A" w:rsidRPr="002B463A" w:rsidRDefault="002B463A" w:rsidP="002B463A">
            <w:pPr>
              <w:spacing w:after="0"/>
              <w:rPr>
                <w:rFonts w:ascii="Times New Roman" w:eastAsia="Times New Roman" w:hAnsi="Times New Roman" w:cs="Times New Roman"/>
                <w:i/>
                <w:sz w:val="24"/>
                <w:szCs w:val="24"/>
                <w:highlight w:val="yellow"/>
                <w:lang w:eastAsia="hu-HU"/>
              </w:rPr>
            </w:pPr>
          </w:p>
        </w:tc>
      </w:tr>
      <w:tr w:rsidR="002B463A" w:rsidRPr="002B463A" w:rsidTr="002B463A">
        <w:tc>
          <w:tcPr>
            <w:tcW w:w="4503" w:type="dxa"/>
            <w:tcBorders>
              <w:top w:val="single" w:sz="4" w:space="0" w:color="auto"/>
              <w:left w:val="single" w:sz="4" w:space="0" w:color="auto"/>
              <w:bottom w:val="single" w:sz="4" w:space="0" w:color="auto"/>
              <w:right w:val="single" w:sz="4" w:space="0" w:color="auto"/>
            </w:tcBorders>
            <w:shd w:val="clear" w:color="auto" w:fill="FFFFFF"/>
          </w:tcPr>
          <w:p w:rsidR="002B463A" w:rsidRPr="002B463A" w:rsidRDefault="002B463A" w:rsidP="002B463A">
            <w:pPr>
              <w:spacing w:after="0"/>
              <w:rPr>
                <w:rFonts w:ascii="Times New Roman" w:eastAsia="Times New Roman" w:hAnsi="Times New Roman" w:cs="Times New Roman"/>
                <w:sz w:val="24"/>
                <w:szCs w:val="24"/>
                <w:lang w:eastAsia="hu-HU"/>
              </w:rPr>
            </w:pPr>
            <w:r w:rsidRPr="002B463A">
              <w:rPr>
                <w:rFonts w:ascii="Times New Roman" w:eastAsia="Times New Roman" w:hAnsi="Times New Roman" w:cs="Times New Roman"/>
                <w:sz w:val="24"/>
                <w:szCs w:val="24"/>
                <w:lang w:eastAsia="hu-HU"/>
              </w:rPr>
              <w:t>A sajátos jelentés tartalmú mellékmondat</w:t>
            </w:r>
          </w:p>
        </w:tc>
        <w:tc>
          <w:tcPr>
            <w:tcW w:w="4564" w:type="dxa"/>
            <w:vMerge/>
            <w:tcBorders>
              <w:left w:val="single" w:sz="4" w:space="0" w:color="auto"/>
              <w:right w:val="single" w:sz="4" w:space="0" w:color="auto"/>
            </w:tcBorders>
            <w:shd w:val="clear" w:color="auto" w:fill="FFFFFF"/>
          </w:tcPr>
          <w:p w:rsidR="002B463A" w:rsidRPr="002B463A" w:rsidRDefault="002B463A" w:rsidP="002B463A">
            <w:pPr>
              <w:spacing w:after="0"/>
              <w:rPr>
                <w:rFonts w:ascii="Times New Roman" w:eastAsia="Times New Roman" w:hAnsi="Times New Roman" w:cs="Times New Roman"/>
                <w:i/>
                <w:sz w:val="24"/>
                <w:szCs w:val="24"/>
                <w:highlight w:val="yellow"/>
                <w:lang w:eastAsia="hu-HU"/>
              </w:rPr>
            </w:pPr>
          </w:p>
        </w:tc>
      </w:tr>
      <w:tr w:rsidR="002B463A" w:rsidRPr="002B463A" w:rsidTr="002B463A">
        <w:tc>
          <w:tcPr>
            <w:tcW w:w="4503" w:type="dxa"/>
            <w:tcBorders>
              <w:top w:val="single" w:sz="4" w:space="0" w:color="auto"/>
              <w:left w:val="single" w:sz="4" w:space="0" w:color="auto"/>
              <w:bottom w:val="single" w:sz="4" w:space="0" w:color="auto"/>
              <w:right w:val="single" w:sz="4" w:space="0" w:color="auto"/>
            </w:tcBorders>
            <w:shd w:val="clear" w:color="auto" w:fill="FFFFFF"/>
          </w:tcPr>
          <w:p w:rsidR="002B463A" w:rsidRPr="002B463A" w:rsidRDefault="002B463A" w:rsidP="002B463A">
            <w:pPr>
              <w:spacing w:after="0"/>
              <w:rPr>
                <w:rFonts w:ascii="Times New Roman" w:eastAsia="Times New Roman" w:hAnsi="Times New Roman" w:cs="Times New Roman"/>
                <w:sz w:val="24"/>
                <w:szCs w:val="24"/>
                <w:lang w:eastAsia="hu-HU"/>
              </w:rPr>
            </w:pPr>
            <w:r w:rsidRPr="002B463A">
              <w:rPr>
                <w:rFonts w:ascii="Times New Roman" w:eastAsia="Times New Roman" w:hAnsi="Times New Roman" w:cs="Times New Roman"/>
                <w:sz w:val="24"/>
                <w:szCs w:val="24"/>
                <w:lang w:eastAsia="hu-HU"/>
              </w:rPr>
              <w:t>Az összetett mondat helyesírása</w:t>
            </w:r>
          </w:p>
        </w:tc>
        <w:tc>
          <w:tcPr>
            <w:tcW w:w="4564" w:type="dxa"/>
            <w:vMerge/>
            <w:tcBorders>
              <w:left w:val="single" w:sz="4" w:space="0" w:color="auto"/>
              <w:right w:val="single" w:sz="4" w:space="0" w:color="auto"/>
            </w:tcBorders>
            <w:shd w:val="clear" w:color="auto" w:fill="FFFFFF"/>
          </w:tcPr>
          <w:p w:rsidR="002B463A" w:rsidRPr="002B463A" w:rsidRDefault="002B463A" w:rsidP="002B463A">
            <w:pPr>
              <w:spacing w:after="0"/>
              <w:rPr>
                <w:rFonts w:ascii="Times New Roman" w:eastAsia="Times New Roman" w:hAnsi="Times New Roman" w:cs="Times New Roman"/>
                <w:i/>
                <w:sz w:val="24"/>
                <w:szCs w:val="24"/>
                <w:highlight w:val="yellow"/>
                <w:lang w:eastAsia="hu-HU"/>
              </w:rPr>
            </w:pPr>
          </w:p>
        </w:tc>
      </w:tr>
      <w:tr w:rsidR="002B463A" w:rsidRPr="002B463A" w:rsidTr="002B463A">
        <w:tc>
          <w:tcPr>
            <w:tcW w:w="4503" w:type="dxa"/>
            <w:tcBorders>
              <w:top w:val="single" w:sz="4" w:space="0" w:color="auto"/>
              <w:left w:val="single" w:sz="4" w:space="0" w:color="auto"/>
              <w:bottom w:val="single" w:sz="4" w:space="0" w:color="auto"/>
              <w:right w:val="single" w:sz="4" w:space="0" w:color="auto"/>
            </w:tcBorders>
            <w:shd w:val="clear" w:color="auto" w:fill="FFFFFF"/>
          </w:tcPr>
          <w:p w:rsidR="002B463A" w:rsidRPr="002B463A" w:rsidRDefault="002B463A" w:rsidP="002B463A">
            <w:pPr>
              <w:spacing w:after="0"/>
              <w:rPr>
                <w:rFonts w:ascii="Times New Roman" w:eastAsia="Times New Roman" w:hAnsi="Times New Roman" w:cs="Times New Roman"/>
                <w:sz w:val="24"/>
                <w:szCs w:val="24"/>
                <w:lang w:eastAsia="hu-HU"/>
              </w:rPr>
            </w:pPr>
            <w:r w:rsidRPr="002B463A">
              <w:rPr>
                <w:rFonts w:ascii="Times New Roman" w:eastAsia="Times New Roman" w:hAnsi="Times New Roman" w:cs="Times New Roman"/>
                <w:sz w:val="24"/>
                <w:szCs w:val="24"/>
                <w:lang w:eastAsia="hu-HU"/>
              </w:rPr>
              <w:t>Az idézés</w:t>
            </w:r>
          </w:p>
        </w:tc>
        <w:tc>
          <w:tcPr>
            <w:tcW w:w="4564" w:type="dxa"/>
            <w:vMerge/>
            <w:tcBorders>
              <w:left w:val="single" w:sz="4" w:space="0" w:color="auto"/>
              <w:right w:val="single" w:sz="4" w:space="0" w:color="auto"/>
            </w:tcBorders>
            <w:shd w:val="clear" w:color="auto" w:fill="FFFFFF"/>
          </w:tcPr>
          <w:p w:rsidR="002B463A" w:rsidRPr="002B463A" w:rsidRDefault="002B463A" w:rsidP="002B463A">
            <w:pPr>
              <w:spacing w:after="0"/>
              <w:rPr>
                <w:rFonts w:ascii="Times New Roman" w:eastAsia="Times New Roman" w:hAnsi="Times New Roman" w:cs="Times New Roman"/>
                <w:i/>
                <w:sz w:val="24"/>
                <w:szCs w:val="24"/>
                <w:highlight w:val="yellow"/>
                <w:lang w:eastAsia="hu-HU"/>
              </w:rPr>
            </w:pPr>
          </w:p>
        </w:tc>
      </w:tr>
    </w:tbl>
    <w:p w:rsidR="002B463A" w:rsidRDefault="002B463A" w:rsidP="002B463A">
      <w:pPr>
        <w:spacing w:after="0" w:line="240" w:lineRule="auto"/>
        <w:rPr>
          <w:rFonts w:ascii="Times New Roman" w:eastAsia="Times New Roman" w:hAnsi="Times New Roman" w:cs="Times New Roman"/>
          <w:sz w:val="24"/>
          <w:szCs w:val="24"/>
          <w:lang w:eastAsia="hu-HU"/>
        </w:rPr>
      </w:pPr>
    </w:p>
    <w:p w:rsidR="00B3125A" w:rsidRDefault="00B3125A" w:rsidP="002B463A">
      <w:pPr>
        <w:spacing w:after="0" w:line="240" w:lineRule="auto"/>
        <w:rPr>
          <w:rFonts w:ascii="Times New Roman" w:eastAsia="Times New Roman" w:hAnsi="Times New Roman" w:cs="Times New Roman"/>
          <w:sz w:val="24"/>
          <w:szCs w:val="24"/>
          <w:lang w:eastAsia="hu-HU"/>
        </w:rPr>
      </w:pPr>
    </w:p>
    <w:p w:rsidR="00B3125A" w:rsidRDefault="00B3125A">
      <w:pPr>
        <w:spacing w:after="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4F3BF3" w:rsidRPr="00BC0BC5" w:rsidRDefault="004F3BF3" w:rsidP="004F3BF3">
      <w:pPr>
        <w:spacing w:after="0" w:line="240" w:lineRule="auto"/>
        <w:jc w:val="both"/>
        <w:rPr>
          <w:rFonts w:ascii="Times New Roman" w:eastAsia="Times New Roman" w:hAnsi="Times New Roman"/>
          <w:b/>
          <w:color w:val="000000"/>
          <w:sz w:val="24"/>
          <w:szCs w:val="24"/>
          <w:lang w:eastAsia="hu-HU"/>
        </w:rPr>
      </w:pPr>
      <w:r w:rsidRPr="00BC0BC5">
        <w:rPr>
          <w:rFonts w:ascii="Times New Roman" w:eastAsia="Cambria" w:hAnsi="Times New Roman"/>
          <w:color w:val="000000"/>
          <w:sz w:val="24"/>
          <w:szCs w:val="24"/>
          <w:lang w:eastAsia="hu-HU"/>
        </w:rPr>
        <w:t>Témakör:</w:t>
      </w:r>
      <w:r w:rsidRPr="00BC0BC5">
        <w:rPr>
          <w:rFonts w:ascii="Times New Roman" w:eastAsia="Cambria" w:hAnsi="Times New Roman"/>
          <w:b/>
          <w:color w:val="000000"/>
          <w:sz w:val="24"/>
          <w:szCs w:val="24"/>
          <w:lang w:eastAsia="hu-HU"/>
        </w:rPr>
        <w:t xml:space="preserve"> </w:t>
      </w:r>
      <w:r w:rsidRPr="00BC0BC5">
        <w:rPr>
          <w:rFonts w:ascii="Times New Roman" w:eastAsia="Times New Roman" w:hAnsi="Times New Roman"/>
          <w:b/>
          <w:color w:val="000000"/>
          <w:sz w:val="24"/>
          <w:szCs w:val="24"/>
          <w:lang w:eastAsia="hu-HU"/>
        </w:rPr>
        <w:t>A KOMMUNIKÁCIÓ, A DIGITÁLIS ÍRÁSBELISÉG FEJLESZTÉSE</w:t>
      </w:r>
    </w:p>
    <w:p w:rsidR="004F3BF3" w:rsidRDefault="004F3BF3" w:rsidP="004F3BF3">
      <w:pPr>
        <w:spacing w:after="0" w:line="240" w:lineRule="auto"/>
        <w:rPr>
          <w:rFonts w:ascii="Times New Roman" w:eastAsia="Times New Roman" w:hAnsi="Times New Roman"/>
          <w:color w:val="000000"/>
          <w:sz w:val="24"/>
          <w:szCs w:val="24"/>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5"/>
        <w:gridCol w:w="1134"/>
      </w:tblGrid>
      <w:tr w:rsidR="004F3BF3" w:rsidRPr="00F242A8" w:rsidTr="00DC5F32">
        <w:tc>
          <w:tcPr>
            <w:tcW w:w="3119" w:type="dxa"/>
            <w:shd w:val="clear" w:color="auto" w:fill="auto"/>
          </w:tcPr>
          <w:p w:rsidR="004F3BF3" w:rsidRPr="00F242A8" w:rsidRDefault="004F3BF3" w:rsidP="00DC5F32">
            <w:pPr>
              <w:spacing w:after="0" w:line="240" w:lineRule="auto"/>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Heti óraszám</w:t>
            </w:r>
          </w:p>
        </w:tc>
        <w:tc>
          <w:tcPr>
            <w:tcW w:w="1134" w:type="dxa"/>
            <w:shd w:val="clear" w:color="auto" w:fill="auto"/>
          </w:tcPr>
          <w:p w:rsidR="004F3BF3" w:rsidRPr="00F242A8" w:rsidRDefault="004F3BF3"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1 óra</w:t>
            </w:r>
          </w:p>
        </w:tc>
        <w:tc>
          <w:tcPr>
            <w:tcW w:w="1275" w:type="dxa"/>
            <w:shd w:val="clear" w:color="auto" w:fill="auto"/>
          </w:tcPr>
          <w:p w:rsidR="004F3BF3" w:rsidRPr="00F242A8" w:rsidRDefault="004F3BF3"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1,5 óra</w:t>
            </w:r>
          </w:p>
        </w:tc>
        <w:tc>
          <w:tcPr>
            <w:tcW w:w="1134" w:type="dxa"/>
            <w:shd w:val="clear" w:color="auto" w:fill="auto"/>
          </w:tcPr>
          <w:p w:rsidR="004F3BF3" w:rsidRPr="00F242A8" w:rsidRDefault="004F3BF3"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2 óra</w:t>
            </w:r>
          </w:p>
        </w:tc>
      </w:tr>
      <w:tr w:rsidR="004F3BF3" w:rsidRPr="00F242A8" w:rsidTr="00DC5F32">
        <w:tc>
          <w:tcPr>
            <w:tcW w:w="3119" w:type="dxa"/>
            <w:shd w:val="clear" w:color="auto" w:fill="auto"/>
          </w:tcPr>
          <w:p w:rsidR="004F3BF3" w:rsidRPr="00F242A8" w:rsidRDefault="004F3BF3" w:rsidP="00DC5F32">
            <w:pPr>
              <w:spacing w:after="0" w:line="240" w:lineRule="auto"/>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A témakör javasolt óraszáma</w:t>
            </w:r>
          </w:p>
        </w:tc>
        <w:tc>
          <w:tcPr>
            <w:tcW w:w="1134" w:type="dxa"/>
            <w:shd w:val="clear" w:color="auto" w:fill="auto"/>
          </w:tcPr>
          <w:p w:rsidR="004F3BF3" w:rsidRPr="00F242A8" w:rsidRDefault="004F3BF3" w:rsidP="00DC5F3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2</w:t>
            </w:r>
            <w:r w:rsidRPr="00F242A8">
              <w:rPr>
                <w:rFonts w:ascii="Times New Roman" w:eastAsia="Times New Roman" w:hAnsi="Times New Roman"/>
                <w:color w:val="000000"/>
                <w:sz w:val="24"/>
                <w:szCs w:val="24"/>
                <w:lang w:eastAsia="hu-HU"/>
              </w:rPr>
              <w:t xml:space="preserve"> óra </w:t>
            </w:r>
          </w:p>
        </w:tc>
        <w:tc>
          <w:tcPr>
            <w:tcW w:w="1275" w:type="dxa"/>
            <w:shd w:val="clear" w:color="auto" w:fill="auto"/>
          </w:tcPr>
          <w:p w:rsidR="004F3BF3" w:rsidRPr="00F242A8" w:rsidRDefault="004F3BF3" w:rsidP="00DC5F3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w:t>
            </w:r>
            <w:r w:rsidRPr="00F242A8">
              <w:rPr>
                <w:rFonts w:ascii="Times New Roman" w:eastAsia="Times New Roman" w:hAnsi="Times New Roman"/>
                <w:color w:val="000000"/>
                <w:sz w:val="24"/>
                <w:szCs w:val="24"/>
                <w:lang w:eastAsia="hu-HU"/>
              </w:rPr>
              <w:t xml:space="preserve"> óra</w:t>
            </w:r>
          </w:p>
        </w:tc>
        <w:tc>
          <w:tcPr>
            <w:tcW w:w="1134" w:type="dxa"/>
            <w:shd w:val="clear" w:color="auto" w:fill="auto"/>
          </w:tcPr>
          <w:p w:rsidR="004F3BF3" w:rsidRPr="00F242A8" w:rsidRDefault="004F3BF3" w:rsidP="00DC5F3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4</w:t>
            </w:r>
            <w:r w:rsidRPr="00F242A8">
              <w:rPr>
                <w:rFonts w:ascii="Times New Roman" w:eastAsia="Times New Roman" w:hAnsi="Times New Roman"/>
                <w:color w:val="000000"/>
                <w:sz w:val="24"/>
                <w:szCs w:val="24"/>
                <w:lang w:eastAsia="hu-HU"/>
              </w:rPr>
              <w:t xml:space="preserve"> óra</w:t>
            </w:r>
          </w:p>
        </w:tc>
      </w:tr>
    </w:tbl>
    <w:p w:rsidR="004F3BF3" w:rsidRDefault="004F3BF3" w:rsidP="004F3BF3">
      <w:pPr>
        <w:spacing w:after="0" w:line="240" w:lineRule="auto"/>
        <w:rPr>
          <w:rFonts w:ascii="Times New Roman" w:eastAsia="Times New Roman" w:hAnsi="Times New Roman"/>
          <w:color w:val="000000"/>
          <w:sz w:val="24"/>
          <w:szCs w:val="24"/>
          <w:lang w:eastAsia="hu-HU"/>
        </w:rPr>
      </w:pPr>
    </w:p>
    <w:p w:rsidR="004F3BF3" w:rsidRPr="00BC0BC5" w:rsidRDefault="004F3BF3" w:rsidP="004F3BF3">
      <w:pPr>
        <w:spacing w:after="0" w:line="240" w:lineRule="auto"/>
        <w:jc w:val="both"/>
        <w:rPr>
          <w:rFonts w:ascii="Times New Roman" w:eastAsia="Times New Roman" w:hAnsi="Times New Roman"/>
          <w:color w:val="000000"/>
          <w:sz w:val="24"/>
          <w:szCs w:val="24"/>
          <w:lang w:eastAsia="hu-HU"/>
        </w:rPr>
      </w:pPr>
      <w:r w:rsidRPr="00BC0BC5">
        <w:rPr>
          <w:rFonts w:ascii="Times New Roman" w:eastAsia="Times New Roman" w:hAnsi="Times New Roman"/>
          <w:smallCaps/>
          <w:color w:val="000000"/>
          <w:sz w:val="24"/>
          <w:szCs w:val="24"/>
          <w:lang w:eastAsia="hu-HU"/>
        </w:rPr>
        <w:t>FEJLESZTÉSI FELADATOK ÉS ISMERETEK</w:t>
      </w:r>
    </w:p>
    <w:p w:rsidR="004F3BF3" w:rsidRPr="00A76D35" w:rsidRDefault="004F3BF3" w:rsidP="00C9223C">
      <w:pPr>
        <w:numPr>
          <w:ilvl w:val="0"/>
          <w:numId w:val="3"/>
        </w:numPr>
        <w:spacing w:after="0" w:line="276" w:lineRule="auto"/>
        <w:contextualSpacing/>
        <w:jc w:val="both"/>
        <w:rPr>
          <w:rFonts w:ascii="Times New Roman" w:hAnsi="Times New Roman"/>
          <w:sz w:val="24"/>
          <w:szCs w:val="24"/>
        </w:rPr>
      </w:pPr>
      <w:r>
        <w:rPr>
          <w:rFonts w:ascii="Times New Roman" w:hAnsi="Times New Roman"/>
          <w:sz w:val="24"/>
          <w:szCs w:val="24"/>
        </w:rPr>
        <w:t>A reklám</w:t>
      </w:r>
      <w:r w:rsidR="00C9223C">
        <w:rPr>
          <w:rFonts w:ascii="Times New Roman" w:hAnsi="Times New Roman"/>
          <w:sz w:val="24"/>
          <w:szCs w:val="24"/>
        </w:rPr>
        <w:t xml:space="preserve"> </w:t>
      </w:r>
      <w:r w:rsidR="00C9223C" w:rsidRPr="00C9223C">
        <w:rPr>
          <w:rFonts w:ascii="Times New Roman" w:hAnsi="Times New Roman"/>
          <w:sz w:val="24"/>
          <w:szCs w:val="24"/>
        </w:rPr>
        <w:t xml:space="preserve">a </w:t>
      </w:r>
      <w:r w:rsidR="00C9223C">
        <w:rPr>
          <w:rFonts w:ascii="Times New Roman" w:hAnsi="Times New Roman"/>
          <w:sz w:val="24"/>
          <w:szCs w:val="24"/>
        </w:rPr>
        <w:t xml:space="preserve">szóbeli és írásbeli szövegének </w:t>
      </w:r>
      <w:r w:rsidR="00C9223C" w:rsidRPr="00C9223C">
        <w:rPr>
          <w:rFonts w:ascii="Times New Roman" w:hAnsi="Times New Roman"/>
          <w:sz w:val="24"/>
          <w:szCs w:val="24"/>
        </w:rPr>
        <w:t>értelmezése, helyének</w:t>
      </w:r>
      <w:r w:rsidR="00C9223C">
        <w:rPr>
          <w:rFonts w:ascii="Times New Roman" w:hAnsi="Times New Roman"/>
          <w:sz w:val="24"/>
          <w:szCs w:val="24"/>
        </w:rPr>
        <w:t xml:space="preserve"> és</w:t>
      </w:r>
      <w:r w:rsidR="00C9223C" w:rsidRPr="00C9223C">
        <w:rPr>
          <w:rFonts w:ascii="Times New Roman" w:hAnsi="Times New Roman"/>
          <w:sz w:val="24"/>
          <w:szCs w:val="24"/>
        </w:rPr>
        <w:t xml:space="preserve"> szerepének megértése</w:t>
      </w:r>
      <w:r w:rsidR="00C9223C">
        <w:rPr>
          <w:rFonts w:ascii="Times New Roman" w:hAnsi="Times New Roman"/>
          <w:sz w:val="24"/>
          <w:szCs w:val="24"/>
        </w:rPr>
        <w:t xml:space="preserve"> a médiában és az emberek életében</w:t>
      </w:r>
    </w:p>
    <w:p w:rsidR="00C9223C" w:rsidRPr="004F3BF3" w:rsidRDefault="00C9223C" w:rsidP="00C9223C">
      <w:pPr>
        <w:pStyle w:val="Listaszerbekezds"/>
        <w:numPr>
          <w:ilvl w:val="0"/>
          <w:numId w:val="3"/>
        </w:numPr>
        <w:rPr>
          <w:rFonts w:eastAsia="Times New Roman"/>
        </w:rPr>
      </w:pPr>
      <w:r w:rsidRPr="004F3BF3">
        <w:rPr>
          <w:rFonts w:eastAsia="Times New Roman"/>
        </w:rPr>
        <w:t>A reklám médiumai, műfajai, hatásai</w:t>
      </w:r>
    </w:p>
    <w:p w:rsidR="00C9223C" w:rsidRDefault="00C9223C" w:rsidP="00C9223C">
      <w:pPr>
        <w:numPr>
          <w:ilvl w:val="0"/>
          <w:numId w:val="3"/>
        </w:numPr>
        <w:spacing w:after="0" w:line="276" w:lineRule="auto"/>
        <w:contextualSpacing/>
        <w:jc w:val="both"/>
        <w:rPr>
          <w:rFonts w:ascii="Times New Roman" w:hAnsi="Times New Roman"/>
          <w:sz w:val="24"/>
          <w:szCs w:val="24"/>
        </w:rPr>
      </w:pPr>
      <w:r>
        <w:rPr>
          <w:rFonts w:ascii="Times New Roman" w:hAnsi="Times New Roman"/>
          <w:sz w:val="24"/>
          <w:szCs w:val="24"/>
        </w:rPr>
        <w:t>A</w:t>
      </w:r>
      <w:r w:rsidRPr="00C9223C">
        <w:rPr>
          <w:rFonts w:ascii="Times New Roman" w:hAnsi="Times New Roman"/>
          <w:sz w:val="24"/>
          <w:szCs w:val="24"/>
        </w:rPr>
        <w:t xml:space="preserve"> reklámeszközök és hatásuk </w:t>
      </w:r>
    </w:p>
    <w:p w:rsidR="004F3BF3" w:rsidRDefault="004F3BF3" w:rsidP="00C9223C">
      <w:pPr>
        <w:numPr>
          <w:ilvl w:val="0"/>
          <w:numId w:val="3"/>
        </w:numPr>
        <w:spacing w:after="0" w:line="276" w:lineRule="auto"/>
        <w:contextualSpacing/>
        <w:jc w:val="both"/>
        <w:rPr>
          <w:rFonts w:ascii="Times New Roman" w:hAnsi="Times New Roman"/>
          <w:sz w:val="24"/>
          <w:szCs w:val="24"/>
        </w:rPr>
      </w:pPr>
      <w:r w:rsidRPr="00A76D35">
        <w:rPr>
          <w:rFonts w:ascii="Times New Roman" w:hAnsi="Times New Roman"/>
          <w:sz w:val="24"/>
          <w:szCs w:val="24"/>
        </w:rPr>
        <w:t xml:space="preserve">A </w:t>
      </w:r>
      <w:r>
        <w:rPr>
          <w:rFonts w:ascii="Times New Roman" w:hAnsi="Times New Roman"/>
          <w:sz w:val="24"/>
          <w:szCs w:val="24"/>
        </w:rPr>
        <w:t>hirdetés</w:t>
      </w:r>
      <w:r w:rsidRPr="00195052">
        <w:rPr>
          <w:rFonts w:ascii="Times New Roman" w:hAnsi="Times New Roman"/>
          <w:sz w:val="24"/>
          <w:szCs w:val="24"/>
        </w:rPr>
        <w:t xml:space="preserve"> </w:t>
      </w:r>
      <w:r w:rsidR="0093167D">
        <w:rPr>
          <w:rFonts w:ascii="Times New Roman" w:hAnsi="Times New Roman"/>
          <w:sz w:val="24"/>
          <w:szCs w:val="24"/>
        </w:rPr>
        <w:t>műfaji sajátosságai</w:t>
      </w:r>
    </w:p>
    <w:p w:rsidR="004F3BF3" w:rsidRDefault="004F3BF3" w:rsidP="004F3BF3">
      <w:pPr>
        <w:numPr>
          <w:ilvl w:val="0"/>
          <w:numId w:val="3"/>
        </w:numPr>
        <w:spacing w:after="0" w:line="276" w:lineRule="auto"/>
        <w:contextualSpacing/>
        <w:jc w:val="both"/>
        <w:rPr>
          <w:rFonts w:ascii="Times New Roman" w:hAnsi="Times New Roman"/>
          <w:sz w:val="24"/>
          <w:szCs w:val="24"/>
        </w:rPr>
      </w:pPr>
      <w:r>
        <w:rPr>
          <w:rFonts w:ascii="Times New Roman" w:hAnsi="Times New Roman"/>
          <w:sz w:val="24"/>
          <w:szCs w:val="24"/>
        </w:rPr>
        <w:t>Az apróhirdetés</w:t>
      </w:r>
      <w:r w:rsidR="0093167D">
        <w:rPr>
          <w:rFonts w:ascii="Times New Roman" w:hAnsi="Times New Roman"/>
          <w:sz w:val="24"/>
          <w:szCs w:val="24"/>
        </w:rPr>
        <w:t xml:space="preserve"> szerepe</w:t>
      </w:r>
    </w:p>
    <w:p w:rsidR="004F3BF3" w:rsidRDefault="004F3BF3" w:rsidP="004F3BF3">
      <w:pPr>
        <w:numPr>
          <w:ilvl w:val="0"/>
          <w:numId w:val="3"/>
        </w:numPr>
        <w:spacing w:after="0" w:line="276" w:lineRule="auto"/>
        <w:contextualSpacing/>
        <w:jc w:val="both"/>
        <w:rPr>
          <w:rFonts w:ascii="Times New Roman" w:hAnsi="Times New Roman"/>
          <w:sz w:val="24"/>
          <w:szCs w:val="24"/>
        </w:rPr>
      </w:pPr>
      <w:r w:rsidRPr="002B463A">
        <w:rPr>
          <w:rFonts w:ascii="Times New Roman" w:eastAsia="Times New Roman" w:hAnsi="Times New Roman" w:cs="Times New Roman"/>
          <w:sz w:val="24"/>
          <w:szCs w:val="24"/>
          <w:lang w:eastAsia="hu-HU"/>
        </w:rPr>
        <w:t xml:space="preserve">Nyelvhelyesség és </w:t>
      </w:r>
      <w:r w:rsidR="009A297C">
        <w:rPr>
          <w:rFonts w:ascii="Times New Roman" w:eastAsia="Times New Roman" w:hAnsi="Times New Roman" w:cs="Times New Roman"/>
          <w:sz w:val="24"/>
          <w:szCs w:val="24"/>
          <w:lang w:eastAsia="hu-HU"/>
        </w:rPr>
        <w:t xml:space="preserve">esetleges </w:t>
      </w:r>
      <w:r w:rsidRPr="002B463A">
        <w:rPr>
          <w:rFonts w:ascii="Times New Roman" w:eastAsia="Times New Roman" w:hAnsi="Times New Roman" w:cs="Times New Roman"/>
          <w:sz w:val="24"/>
          <w:szCs w:val="24"/>
          <w:lang w:eastAsia="hu-HU"/>
        </w:rPr>
        <w:t>kommunikációs zavar</w:t>
      </w:r>
      <w:r w:rsidR="0093167D">
        <w:rPr>
          <w:rFonts w:ascii="Times New Roman" w:eastAsia="Times New Roman" w:hAnsi="Times New Roman" w:cs="Times New Roman"/>
          <w:sz w:val="24"/>
          <w:szCs w:val="24"/>
          <w:lang w:eastAsia="hu-HU"/>
        </w:rPr>
        <w:t xml:space="preserve"> a reklámokban, hirdetésekben, apróhirdetésekben</w:t>
      </w:r>
    </w:p>
    <w:p w:rsidR="004F3BF3" w:rsidRPr="00A76D35" w:rsidRDefault="004F3BF3" w:rsidP="004F3BF3">
      <w:pPr>
        <w:numPr>
          <w:ilvl w:val="0"/>
          <w:numId w:val="3"/>
        </w:numPr>
        <w:spacing w:after="0" w:line="276" w:lineRule="auto"/>
        <w:contextualSpacing/>
        <w:jc w:val="both"/>
        <w:rPr>
          <w:rFonts w:ascii="Times New Roman" w:hAnsi="Times New Roman"/>
          <w:sz w:val="24"/>
          <w:szCs w:val="24"/>
        </w:rPr>
      </w:pPr>
      <w:r w:rsidRPr="00A76D35">
        <w:rPr>
          <w:rFonts w:ascii="Times New Roman" w:hAnsi="Times New Roman"/>
          <w:sz w:val="24"/>
          <w:szCs w:val="24"/>
        </w:rPr>
        <w:t>A szövegértési készség fejlesztése</w:t>
      </w:r>
    </w:p>
    <w:p w:rsidR="004F3BF3" w:rsidRPr="00A76D35" w:rsidRDefault="004F3BF3" w:rsidP="004F3BF3">
      <w:pPr>
        <w:numPr>
          <w:ilvl w:val="0"/>
          <w:numId w:val="3"/>
        </w:numPr>
        <w:spacing w:after="0" w:line="276" w:lineRule="auto"/>
        <w:contextualSpacing/>
        <w:jc w:val="both"/>
        <w:rPr>
          <w:rFonts w:ascii="Times New Roman" w:hAnsi="Times New Roman"/>
          <w:sz w:val="24"/>
          <w:szCs w:val="24"/>
        </w:rPr>
      </w:pPr>
      <w:r w:rsidRPr="00A76D35">
        <w:rPr>
          <w:rFonts w:ascii="Times New Roman" w:hAnsi="Times New Roman"/>
          <w:sz w:val="24"/>
          <w:szCs w:val="24"/>
        </w:rPr>
        <w:t>A szóbeli kifejezőkészség fejlesztése</w:t>
      </w:r>
    </w:p>
    <w:p w:rsidR="004F3BF3" w:rsidRPr="00A76D35" w:rsidRDefault="004F3BF3" w:rsidP="004F3BF3">
      <w:pPr>
        <w:numPr>
          <w:ilvl w:val="0"/>
          <w:numId w:val="3"/>
        </w:numPr>
        <w:spacing w:after="0" w:line="276" w:lineRule="auto"/>
        <w:contextualSpacing/>
        <w:jc w:val="both"/>
        <w:rPr>
          <w:rFonts w:ascii="Times New Roman" w:hAnsi="Times New Roman"/>
          <w:sz w:val="24"/>
          <w:szCs w:val="24"/>
        </w:rPr>
      </w:pPr>
      <w:r w:rsidRPr="00A76D35">
        <w:rPr>
          <w:rFonts w:ascii="Times New Roman" w:hAnsi="Times New Roman"/>
          <w:sz w:val="24"/>
          <w:szCs w:val="24"/>
        </w:rPr>
        <w:t>Az önálló véleményalkotás készségének fejlesztése</w:t>
      </w:r>
    </w:p>
    <w:p w:rsidR="004F3BF3" w:rsidRPr="00A76D35" w:rsidRDefault="004F3BF3" w:rsidP="004F3BF3">
      <w:pPr>
        <w:numPr>
          <w:ilvl w:val="0"/>
          <w:numId w:val="3"/>
        </w:numPr>
        <w:spacing w:after="0" w:line="276" w:lineRule="auto"/>
        <w:contextualSpacing/>
        <w:jc w:val="both"/>
        <w:rPr>
          <w:rFonts w:ascii="Times New Roman" w:hAnsi="Times New Roman"/>
          <w:sz w:val="24"/>
          <w:szCs w:val="24"/>
        </w:rPr>
      </w:pPr>
      <w:r w:rsidRPr="00A76D35">
        <w:rPr>
          <w:rFonts w:ascii="Times New Roman" w:hAnsi="Times New Roman"/>
          <w:sz w:val="24"/>
          <w:szCs w:val="24"/>
        </w:rPr>
        <w:t>A kommunikációs zavar felismerése, javítása</w:t>
      </w:r>
    </w:p>
    <w:p w:rsidR="004F3BF3" w:rsidRDefault="004F3BF3" w:rsidP="004F3BF3">
      <w:pPr>
        <w:spacing w:after="0" w:line="240" w:lineRule="auto"/>
        <w:jc w:val="both"/>
        <w:rPr>
          <w:rFonts w:ascii="Times New Roman" w:eastAsia="Times New Roman" w:hAnsi="Times New Roman"/>
          <w:smallCaps/>
          <w:color w:val="000000"/>
          <w:sz w:val="24"/>
          <w:szCs w:val="24"/>
          <w:lang w:eastAsia="hu-HU"/>
        </w:rPr>
      </w:pPr>
    </w:p>
    <w:p w:rsidR="004F3BF3" w:rsidRPr="00024DD5" w:rsidRDefault="004F3BF3" w:rsidP="004F3BF3">
      <w:pPr>
        <w:spacing w:after="0" w:line="240" w:lineRule="auto"/>
        <w:jc w:val="both"/>
        <w:rPr>
          <w:rFonts w:ascii="Times New Roman" w:eastAsia="Times New Roman" w:hAnsi="Times New Roman"/>
          <w:color w:val="000000"/>
          <w:sz w:val="24"/>
          <w:szCs w:val="24"/>
          <w:lang w:eastAsia="hu-HU"/>
        </w:rPr>
      </w:pPr>
      <w:r w:rsidRPr="00024DD5">
        <w:rPr>
          <w:rFonts w:ascii="Times New Roman" w:eastAsia="Times New Roman" w:hAnsi="Times New Roman"/>
          <w:smallCaps/>
          <w:color w:val="000000"/>
          <w:sz w:val="24"/>
          <w:szCs w:val="24"/>
          <w:lang w:eastAsia="hu-HU"/>
        </w:rPr>
        <w:t>FOGALMAK</w:t>
      </w:r>
    </w:p>
    <w:p w:rsidR="004F3BF3" w:rsidRPr="00A76D35" w:rsidRDefault="0093167D" w:rsidP="004F3BF3">
      <w:pPr>
        <w:spacing w:after="0" w:line="240" w:lineRule="auto"/>
        <w:ind w:left="709"/>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4F3BF3" w:rsidRDefault="004F3BF3" w:rsidP="004F3BF3">
      <w:pPr>
        <w:spacing w:after="0" w:line="240" w:lineRule="auto"/>
        <w:jc w:val="both"/>
        <w:rPr>
          <w:rFonts w:ascii="Times New Roman" w:eastAsia="Cambria" w:hAnsi="Times New Roman"/>
          <w:b/>
          <w:color w:val="000000"/>
          <w:sz w:val="24"/>
          <w:szCs w:val="24"/>
          <w:lang w:eastAsia="hu-HU"/>
        </w:rPr>
      </w:pPr>
    </w:p>
    <w:p w:rsidR="004F3BF3" w:rsidRDefault="004F3BF3" w:rsidP="004F3BF3">
      <w:pPr>
        <w:spacing w:after="0" w:line="240" w:lineRule="auto"/>
        <w:jc w:val="both"/>
        <w:rPr>
          <w:rFonts w:ascii="Times New Roman" w:eastAsia="Cambria" w:hAnsi="Times New Roman"/>
          <w:color w:val="000000"/>
          <w:sz w:val="24"/>
          <w:szCs w:val="24"/>
          <w:lang w:eastAsia="hu-HU"/>
        </w:rPr>
      </w:pPr>
    </w:p>
    <w:p w:rsidR="008D4D5B" w:rsidRPr="00BC0BC5" w:rsidRDefault="008D4D5B" w:rsidP="008D4D5B">
      <w:pPr>
        <w:spacing w:after="0" w:line="240" w:lineRule="auto"/>
        <w:textAlignment w:val="baseline"/>
        <w:rPr>
          <w:rFonts w:ascii="Times New Roman" w:eastAsia="Times New Roman" w:hAnsi="Times New Roman"/>
          <w:color w:val="000000"/>
          <w:sz w:val="24"/>
          <w:szCs w:val="24"/>
          <w:lang w:eastAsia="hu-HU"/>
        </w:rPr>
      </w:pPr>
      <w:r>
        <w:rPr>
          <w:rFonts w:ascii="Times New Roman" w:hAnsi="Times New Roman"/>
          <w:color w:val="000000"/>
          <w:sz w:val="24"/>
          <w:szCs w:val="24"/>
          <w:lang w:eastAsia="hu-HU"/>
        </w:rPr>
        <w:t>T</w:t>
      </w:r>
      <w:r w:rsidRPr="00CF6149">
        <w:rPr>
          <w:rFonts w:ascii="Times New Roman" w:hAnsi="Times New Roman"/>
          <w:color w:val="000000"/>
          <w:sz w:val="24"/>
          <w:szCs w:val="24"/>
          <w:lang w:eastAsia="hu-HU"/>
        </w:rPr>
        <w:t>émakör:</w:t>
      </w:r>
      <w:r>
        <w:rPr>
          <w:rFonts w:ascii="Times New Roman" w:hAnsi="Times New Roman"/>
          <w:color w:val="000000"/>
          <w:sz w:val="24"/>
          <w:szCs w:val="24"/>
          <w:lang w:eastAsia="hu-HU"/>
        </w:rPr>
        <w:t xml:space="preserve"> </w:t>
      </w:r>
      <w:r w:rsidRPr="008D4D5B">
        <w:rPr>
          <w:rFonts w:ascii="Times New Roman" w:hAnsi="Times New Roman"/>
          <w:color w:val="000000"/>
          <w:sz w:val="24"/>
          <w:szCs w:val="24"/>
          <w:lang w:eastAsia="hu-HU"/>
        </w:rPr>
        <w:t>A MAGYAR NYELV TÁRSADALMI ÉS FÖLDRAJZI VÁLTOZATAI,</w:t>
      </w:r>
      <w:r w:rsidRPr="00BC0BC5">
        <w:rPr>
          <w:rFonts w:ascii="Times New Roman" w:hAnsi="Times New Roman"/>
          <w:b/>
          <w:color w:val="000000"/>
          <w:sz w:val="24"/>
          <w:szCs w:val="24"/>
          <w:lang w:eastAsia="hu-HU"/>
        </w:rPr>
        <w:t xml:space="preserve"> </w:t>
      </w:r>
      <w:r>
        <w:rPr>
          <w:rFonts w:ascii="Times New Roman" w:hAnsi="Times New Roman"/>
          <w:b/>
          <w:color w:val="000000"/>
          <w:sz w:val="24"/>
          <w:szCs w:val="24"/>
          <w:lang w:eastAsia="hu-HU"/>
        </w:rPr>
        <w:t>[</w:t>
      </w:r>
      <w:r w:rsidRPr="00BC0BC5">
        <w:rPr>
          <w:rFonts w:ascii="Times New Roman" w:hAnsi="Times New Roman"/>
          <w:b/>
          <w:color w:val="000000"/>
          <w:sz w:val="24"/>
          <w:szCs w:val="24"/>
          <w:lang w:eastAsia="hu-HU"/>
        </w:rPr>
        <w:t>szóalkotási módok – játékos feladatokkal</w:t>
      </w:r>
      <w:r>
        <w:rPr>
          <w:rFonts w:ascii="Times New Roman" w:hAnsi="Times New Roman"/>
          <w:b/>
          <w:color w:val="000000"/>
          <w:sz w:val="24"/>
          <w:szCs w:val="24"/>
          <w:lang w:eastAsia="hu-HU"/>
        </w:rPr>
        <w:t xml:space="preserve"> (8. évfolyam)]</w:t>
      </w:r>
    </w:p>
    <w:p w:rsidR="008D4D5B" w:rsidRPr="00CF6149" w:rsidRDefault="008D4D5B" w:rsidP="008D4D5B">
      <w:pPr>
        <w:spacing w:after="0" w:line="240" w:lineRule="auto"/>
        <w:rPr>
          <w:rFonts w:ascii="Times New Roman" w:eastAsia="Times New Roman" w:hAnsi="Times New Roman"/>
          <w:color w:val="000000"/>
          <w:sz w:val="24"/>
          <w:szCs w:val="24"/>
          <w:lang w:eastAsia="hu-HU"/>
        </w:rPr>
      </w:pPr>
      <w:r>
        <w:rPr>
          <w:rFonts w:ascii="Times New Roman" w:eastAsia="Cambria" w:hAnsi="Times New Roman"/>
          <w:color w:val="000000"/>
          <w:sz w:val="24"/>
          <w:szCs w:val="24"/>
          <w:lang w:eastAsia="hu-HU"/>
        </w:rPr>
        <w:t>J</w:t>
      </w:r>
      <w:r w:rsidRPr="00CF6149">
        <w:rPr>
          <w:rFonts w:ascii="Times New Roman" w:eastAsia="Cambria" w:hAnsi="Times New Roman"/>
          <w:color w:val="000000"/>
          <w:sz w:val="24"/>
          <w:szCs w:val="24"/>
          <w:lang w:eastAsia="hu-HU"/>
        </w:rPr>
        <w:t>avasolt óraszám:</w:t>
      </w:r>
      <w:r w:rsidRPr="00BC0BC5">
        <w:rPr>
          <w:rFonts w:ascii="Times New Roman" w:eastAsia="Times New Roman" w:hAnsi="Times New Roman"/>
          <w:color w:val="000000"/>
          <w:sz w:val="24"/>
          <w:szCs w:val="24"/>
          <w:lang w:eastAsia="hu-HU"/>
        </w:rPr>
        <w:t xml:space="preserve"> </w:t>
      </w:r>
      <w:r w:rsidRPr="00CF6149">
        <w:rPr>
          <w:rFonts w:ascii="Times New Roman" w:eastAsia="Times New Roman" w:hAnsi="Times New Roman"/>
          <w:color w:val="000000"/>
          <w:sz w:val="24"/>
          <w:szCs w:val="24"/>
          <w:lang w:eastAsia="hu-HU"/>
        </w:rPr>
        <w:t>10 óra [</w:t>
      </w:r>
      <w:r>
        <w:rPr>
          <w:rFonts w:ascii="Times New Roman" w:eastAsia="Times New Roman" w:hAnsi="Times New Roman"/>
          <w:color w:val="000000"/>
          <w:sz w:val="24"/>
          <w:szCs w:val="24"/>
          <w:lang w:eastAsia="hu-HU"/>
        </w:rPr>
        <w:t xml:space="preserve">7. évfolyam </w:t>
      </w:r>
      <w:r w:rsidRPr="00CF6149">
        <w:rPr>
          <w:rFonts w:ascii="Times New Roman" w:eastAsia="Times New Roman" w:hAnsi="Times New Roman"/>
          <w:color w:val="000000"/>
          <w:sz w:val="24"/>
          <w:szCs w:val="24"/>
          <w:lang w:eastAsia="hu-HU"/>
        </w:rPr>
        <w:t>3 óra</w:t>
      </w:r>
      <w:r>
        <w:rPr>
          <w:rFonts w:ascii="Times New Roman" w:eastAsia="Times New Roman" w:hAnsi="Times New Roman"/>
          <w:color w:val="000000"/>
          <w:sz w:val="24"/>
          <w:szCs w:val="24"/>
          <w:lang w:eastAsia="hu-HU"/>
        </w:rPr>
        <w:t xml:space="preserve">, </w:t>
      </w:r>
      <w:r w:rsidRPr="008D4D5B">
        <w:rPr>
          <w:rFonts w:ascii="Times New Roman" w:eastAsia="Times New Roman" w:hAnsi="Times New Roman"/>
          <w:b/>
          <w:color w:val="000000"/>
          <w:sz w:val="24"/>
          <w:szCs w:val="24"/>
          <w:lang w:eastAsia="hu-HU"/>
        </w:rPr>
        <w:t>8. évfolyam 7 óra</w:t>
      </w:r>
      <w:r>
        <w:rPr>
          <w:rFonts w:ascii="Times New Roman" w:eastAsia="Times New Roman" w:hAnsi="Times New Roman"/>
          <w:color w:val="000000"/>
          <w:sz w:val="24"/>
          <w:szCs w:val="24"/>
          <w:lang w:eastAsia="hu-HU"/>
        </w:rPr>
        <w:t>]</w:t>
      </w:r>
    </w:p>
    <w:p w:rsidR="008D4D5B" w:rsidRDefault="008D4D5B" w:rsidP="008D4D5B">
      <w:pPr>
        <w:spacing w:after="0" w:line="240" w:lineRule="auto"/>
        <w:rPr>
          <w:rFonts w:ascii="Times New Roman" w:eastAsia="Times New Roman" w:hAnsi="Times New Roman"/>
          <w:color w:val="000000"/>
          <w:sz w:val="24"/>
          <w:szCs w:val="24"/>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5"/>
        <w:gridCol w:w="1134"/>
      </w:tblGrid>
      <w:tr w:rsidR="008D4D5B" w:rsidRPr="00F242A8" w:rsidTr="00DC5F32">
        <w:tc>
          <w:tcPr>
            <w:tcW w:w="3119" w:type="dxa"/>
            <w:shd w:val="clear" w:color="auto" w:fill="auto"/>
          </w:tcPr>
          <w:p w:rsidR="008D4D5B" w:rsidRPr="00F242A8" w:rsidRDefault="008D4D5B" w:rsidP="00DC5F32">
            <w:pPr>
              <w:spacing w:after="0" w:line="240" w:lineRule="auto"/>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Heti óraszám</w:t>
            </w:r>
          </w:p>
        </w:tc>
        <w:tc>
          <w:tcPr>
            <w:tcW w:w="1134" w:type="dxa"/>
            <w:shd w:val="clear" w:color="auto" w:fill="auto"/>
          </w:tcPr>
          <w:p w:rsidR="008D4D5B" w:rsidRPr="00F242A8" w:rsidRDefault="008D4D5B"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1 óra</w:t>
            </w:r>
          </w:p>
        </w:tc>
        <w:tc>
          <w:tcPr>
            <w:tcW w:w="1275" w:type="dxa"/>
            <w:shd w:val="clear" w:color="auto" w:fill="auto"/>
          </w:tcPr>
          <w:p w:rsidR="008D4D5B" w:rsidRPr="00F242A8" w:rsidRDefault="008D4D5B"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1,5 óra</w:t>
            </w:r>
          </w:p>
        </w:tc>
        <w:tc>
          <w:tcPr>
            <w:tcW w:w="1134" w:type="dxa"/>
            <w:shd w:val="clear" w:color="auto" w:fill="auto"/>
          </w:tcPr>
          <w:p w:rsidR="008D4D5B" w:rsidRPr="00F242A8" w:rsidRDefault="008D4D5B"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2 óra</w:t>
            </w:r>
          </w:p>
        </w:tc>
      </w:tr>
      <w:tr w:rsidR="008D4D5B" w:rsidRPr="00F242A8" w:rsidTr="00DC5F32">
        <w:tc>
          <w:tcPr>
            <w:tcW w:w="3119" w:type="dxa"/>
            <w:shd w:val="clear" w:color="auto" w:fill="auto"/>
          </w:tcPr>
          <w:p w:rsidR="008D4D5B" w:rsidRPr="00F242A8" w:rsidRDefault="008D4D5B" w:rsidP="00DC5F32">
            <w:pPr>
              <w:spacing w:after="0" w:line="240" w:lineRule="auto"/>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A témakör javasolt óraszáma</w:t>
            </w:r>
          </w:p>
        </w:tc>
        <w:tc>
          <w:tcPr>
            <w:tcW w:w="1134" w:type="dxa"/>
            <w:shd w:val="clear" w:color="auto" w:fill="auto"/>
          </w:tcPr>
          <w:p w:rsidR="008D4D5B" w:rsidRPr="00F242A8" w:rsidRDefault="008D4D5B" w:rsidP="00DC5F3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7</w:t>
            </w:r>
            <w:r w:rsidRPr="00F242A8">
              <w:rPr>
                <w:rFonts w:ascii="Times New Roman" w:eastAsia="Times New Roman" w:hAnsi="Times New Roman"/>
                <w:color w:val="000000"/>
                <w:sz w:val="24"/>
                <w:szCs w:val="24"/>
                <w:lang w:eastAsia="hu-HU"/>
              </w:rPr>
              <w:t xml:space="preserve"> óra </w:t>
            </w:r>
          </w:p>
        </w:tc>
        <w:tc>
          <w:tcPr>
            <w:tcW w:w="1275" w:type="dxa"/>
            <w:shd w:val="clear" w:color="auto" w:fill="auto"/>
          </w:tcPr>
          <w:p w:rsidR="008D4D5B" w:rsidRPr="00F242A8" w:rsidRDefault="008D4D5B" w:rsidP="00DC5F3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10,5</w:t>
            </w:r>
            <w:r w:rsidRPr="00F242A8">
              <w:rPr>
                <w:rFonts w:ascii="Times New Roman" w:eastAsia="Times New Roman" w:hAnsi="Times New Roman"/>
                <w:color w:val="000000"/>
                <w:sz w:val="24"/>
                <w:szCs w:val="24"/>
                <w:lang w:eastAsia="hu-HU"/>
              </w:rPr>
              <w:t xml:space="preserve"> óra</w:t>
            </w:r>
          </w:p>
        </w:tc>
        <w:tc>
          <w:tcPr>
            <w:tcW w:w="1134" w:type="dxa"/>
            <w:shd w:val="clear" w:color="auto" w:fill="auto"/>
          </w:tcPr>
          <w:p w:rsidR="008D4D5B" w:rsidRPr="00F242A8" w:rsidRDefault="009A297C" w:rsidP="00DC5F3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14</w:t>
            </w:r>
            <w:r w:rsidR="008D4D5B" w:rsidRPr="00F242A8">
              <w:rPr>
                <w:rFonts w:ascii="Times New Roman" w:eastAsia="Times New Roman" w:hAnsi="Times New Roman"/>
                <w:color w:val="000000"/>
                <w:sz w:val="24"/>
                <w:szCs w:val="24"/>
                <w:lang w:eastAsia="hu-HU"/>
              </w:rPr>
              <w:t xml:space="preserve"> óra</w:t>
            </w:r>
          </w:p>
        </w:tc>
      </w:tr>
    </w:tbl>
    <w:p w:rsidR="008D4D5B" w:rsidRDefault="008D4D5B" w:rsidP="008D4D5B">
      <w:pPr>
        <w:spacing w:after="0" w:line="240" w:lineRule="auto"/>
        <w:rPr>
          <w:rFonts w:ascii="Times New Roman" w:eastAsia="Times New Roman" w:hAnsi="Times New Roman"/>
          <w:color w:val="000000"/>
          <w:sz w:val="24"/>
          <w:szCs w:val="24"/>
          <w:lang w:eastAsia="hu-HU"/>
        </w:rPr>
      </w:pPr>
    </w:p>
    <w:p w:rsidR="008D4D5B" w:rsidRPr="00BC0BC5" w:rsidRDefault="008D4D5B" w:rsidP="008D4D5B">
      <w:pPr>
        <w:spacing w:after="0" w:line="240" w:lineRule="auto"/>
        <w:jc w:val="both"/>
        <w:rPr>
          <w:rFonts w:ascii="Times New Roman" w:eastAsia="Times New Roman" w:hAnsi="Times New Roman"/>
          <w:color w:val="000000"/>
          <w:sz w:val="24"/>
          <w:szCs w:val="24"/>
          <w:lang w:eastAsia="hu-HU"/>
        </w:rPr>
      </w:pPr>
      <w:r w:rsidRPr="00BC0BC5">
        <w:rPr>
          <w:rFonts w:ascii="Times New Roman" w:eastAsia="Times New Roman" w:hAnsi="Times New Roman"/>
          <w:smallCaps/>
          <w:color w:val="000000"/>
          <w:sz w:val="24"/>
          <w:szCs w:val="24"/>
          <w:lang w:eastAsia="hu-HU"/>
        </w:rPr>
        <w:t>FEJLESZTÉSI FELADATOK ÉS ISMERETEK</w:t>
      </w:r>
    </w:p>
    <w:p w:rsidR="008D4D5B" w:rsidRPr="00CE6636" w:rsidRDefault="008D4D5B" w:rsidP="008D4D5B">
      <w:pPr>
        <w:pStyle w:val="Listaszerbekezds"/>
        <w:numPr>
          <w:ilvl w:val="0"/>
          <w:numId w:val="4"/>
        </w:numPr>
        <w:spacing w:line="276" w:lineRule="auto"/>
        <w:ind w:left="709"/>
        <w:contextualSpacing/>
        <w:jc w:val="both"/>
      </w:pPr>
      <w:r w:rsidRPr="00CE6636">
        <w:t>A nyelv szerkezeti egységeinek és azok funkcióinak megismerése</w:t>
      </w:r>
    </w:p>
    <w:p w:rsidR="008D4D5B" w:rsidRPr="00CE6636" w:rsidRDefault="008D4D5B" w:rsidP="008D4D5B">
      <w:pPr>
        <w:pStyle w:val="Listaszerbekezds"/>
        <w:numPr>
          <w:ilvl w:val="0"/>
          <w:numId w:val="4"/>
        </w:numPr>
        <w:spacing w:line="276" w:lineRule="auto"/>
        <w:ind w:left="709"/>
        <w:contextualSpacing/>
        <w:jc w:val="both"/>
      </w:pPr>
      <w:r w:rsidRPr="00CE6636">
        <w:t>A nyelvi elemzőkészség fejlesztése</w:t>
      </w:r>
    </w:p>
    <w:p w:rsidR="009A297C" w:rsidRPr="00CE6636" w:rsidRDefault="009A297C" w:rsidP="009A297C">
      <w:pPr>
        <w:pStyle w:val="Listaszerbekezds"/>
        <w:numPr>
          <w:ilvl w:val="0"/>
          <w:numId w:val="4"/>
        </w:numPr>
        <w:spacing w:line="276" w:lineRule="auto"/>
        <w:ind w:left="709"/>
        <w:contextualSpacing/>
        <w:jc w:val="both"/>
      </w:pPr>
      <w:r w:rsidRPr="00CE6636">
        <w:t>A főbb szóalkotási módok (szóösszetétel, szóképzés) ismerete</w:t>
      </w:r>
    </w:p>
    <w:p w:rsidR="008D4D5B" w:rsidRPr="00CE6636" w:rsidRDefault="008D4D5B" w:rsidP="008D4D5B">
      <w:pPr>
        <w:pStyle w:val="Listaszerbekezds"/>
        <w:numPr>
          <w:ilvl w:val="0"/>
          <w:numId w:val="4"/>
        </w:numPr>
        <w:spacing w:line="276" w:lineRule="auto"/>
        <w:ind w:left="709"/>
        <w:contextualSpacing/>
        <w:jc w:val="both"/>
      </w:pPr>
      <w:r w:rsidRPr="00CE6636">
        <w:t>A helyesírási készség fejlesztése</w:t>
      </w:r>
    </w:p>
    <w:p w:rsidR="008D4D5B" w:rsidRPr="00CE6636" w:rsidRDefault="008D4D5B" w:rsidP="008D4D5B">
      <w:pPr>
        <w:pStyle w:val="Listaszerbekezds"/>
        <w:numPr>
          <w:ilvl w:val="0"/>
          <w:numId w:val="4"/>
        </w:numPr>
        <w:spacing w:line="276" w:lineRule="auto"/>
        <w:ind w:left="709"/>
        <w:contextualSpacing/>
        <w:jc w:val="both"/>
      </w:pPr>
      <w:r w:rsidRPr="00CE6636">
        <w:t>Az összetett szavak alapvető helyesírási szabályainak elsajátítása</w:t>
      </w:r>
    </w:p>
    <w:p w:rsidR="008D4D5B" w:rsidRPr="00CE6636" w:rsidRDefault="008D4D5B" w:rsidP="008D4D5B">
      <w:pPr>
        <w:pStyle w:val="Listaszerbekezds"/>
        <w:numPr>
          <w:ilvl w:val="0"/>
          <w:numId w:val="4"/>
        </w:numPr>
        <w:spacing w:line="276" w:lineRule="auto"/>
        <w:ind w:left="709"/>
        <w:contextualSpacing/>
        <w:jc w:val="both"/>
      </w:pPr>
      <w:r w:rsidRPr="00CE6636">
        <w:t>Digitális és papíralapú iskolai helyesírási segédeszközök: szótárak és szabályzatok és helyesírási portálok önálló használata</w:t>
      </w:r>
    </w:p>
    <w:p w:rsidR="008D4D5B" w:rsidRDefault="008D4D5B" w:rsidP="008D4D5B">
      <w:pPr>
        <w:spacing w:after="0" w:line="240" w:lineRule="auto"/>
        <w:rPr>
          <w:rFonts w:ascii="Times New Roman" w:eastAsia="Times New Roman" w:hAnsi="Times New Roman"/>
          <w:color w:val="000000"/>
          <w:sz w:val="24"/>
          <w:szCs w:val="24"/>
          <w:lang w:eastAsia="hu-HU"/>
        </w:rPr>
      </w:pPr>
    </w:p>
    <w:p w:rsidR="008D4D5B" w:rsidRPr="00A7128F" w:rsidRDefault="008D4D5B" w:rsidP="008D4D5B">
      <w:pPr>
        <w:spacing w:after="0" w:line="240" w:lineRule="auto"/>
        <w:rPr>
          <w:rFonts w:ascii="Times New Roman" w:eastAsia="Times New Roman" w:hAnsi="Times New Roman"/>
          <w:color w:val="000000"/>
          <w:sz w:val="24"/>
          <w:szCs w:val="24"/>
          <w:lang w:eastAsia="hu-HU"/>
        </w:rPr>
      </w:pPr>
      <w:r w:rsidRPr="00A7128F">
        <w:rPr>
          <w:rFonts w:ascii="Times New Roman" w:eastAsia="Times New Roman" w:hAnsi="Times New Roman"/>
          <w:color w:val="000000"/>
          <w:sz w:val="24"/>
          <w:szCs w:val="24"/>
          <w:lang w:eastAsia="hu-HU"/>
        </w:rPr>
        <w:t>FOGALMAK</w:t>
      </w:r>
    </w:p>
    <w:p w:rsidR="008D4D5B" w:rsidRDefault="009A297C" w:rsidP="0093167D">
      <w:pPr>
        <w:spacing w:after="0" w:line="240" w:lineRule="auto"/>
        <w:rPr>
          <w:rFonts w:ascii="Times New Roman" w:hAnsi="Times New Roman"/>
          <w:color w:val="000000"/>
          <w:sz w:val="24"/>
          <w:szCs w:val="24"/>
          <w:lang w:eastAsia="hu-HU"/>
        </w:rPr>
      </w:pPr>
      <w:r w:rsidRPr="009A297C">
        <w:rPr>
          <w:rFonts w:ascii="Times New Roman" w:eastAsia="Times New Roman" w:hAnsi="Times New Roman"/>
          <w:color w:val="000000"/>
          <w:sz w:val="24"/>
          <w:szCs w:val="24"/>
          <w:lang w:eastAsia="hu-HU"/>
        </w:rPr>
        <w:t>egyszerű szó, összetett szó, szóösszetétel, szóképzés, szórend</w:t>
      </w:r>
    </w:p>
    <w:p w:rsidR="009A297C" w:rsidRDefault="009A297C">
      <w:pPr>
        <w:spacing w:after="0"/>
        <w:rPr>
          <w:rFonts w:ascii="Times New Roman" w:hAnsi="Times New Roman"/>
          <w:color w:val="000000"/>
          <w:sz w:val="24"/>
          <w:szCs w:val="24"/>
          <w:lang w:eastAsia="hu-HU"/>
        </w:rPr>
      </w:pPr>
      <w:r>
        <w:rPr>
          <w:rFonts w:ascii="Times New Roman" w:hAnsi="Times New Roman"/>
          <w:color w:val="000000"/>
          <w:sz w:val="24"/>
          <w:szCs w:val="24"/>
          <w:lang w:eastAsia="hu-HU"/>
        </w:rPr>
        <w:br w:type="page"/>
      </w:r>
    </w:p>
    <w:p w:rsidR="0093167D" w:rsidRPr="00E45FF0" w:rsidRDefault="0093167D" w:rsidP="0093167D">
      <w:pPr>
        <w:spacing w:after="0" w:line="240" w:lineRule="auto"/>
        <w:rPr>
          <w:rFonts w:ascii="Times New Roman" w:eastAsia="Times New Roman" w:hAnsi="Times New Roman"/>
          <w:color w:val="000000"/>
          <w:sz w:val="24"/>
          <w:szCs w:val="24"/>
          <w:lang w:eastAsia="hu-HU"/>
        </w:rPr>
      </w:pPr>
      <w:r>
        <w:rPr>
          <w:rFonts w:ascii="Times New Roman" w:hAnsi="Times New Roman"/>
          <w:color w:val="000000"/>
          <w:sz w:val="24"/>
          <w:szCs w:val="24"/>
          <w:lang w:eastAsia="hu-HU"/>
        </w:rPr>
        <w:t>T</w:t>
      </w:r>
      <w:r w:rsidRPr="00CF6149">
        <w:rPr>
          <w:rFonts w:ascii="Times New Roman" w:hAnsi="Times New Roman"/>
          <w:color w:val="000000"/>
          <w:sz w:val="24"/>
          <w:szCs w:val="24"/>
          <w:lang w:eastAsia="hu-HU"/>
        </w:rPr>
        <w:t>émakör:</w:t>
      </w:r>
      <w:r>
        <w:rPr>
          <w:rFonts w:ascii="Times New Roman" w:hAnsi="Times New Roman"/>
          <w:color w:val="000000"/>
          <w:sz w:val="24"/>
          <w:szCs w:val="24"/>
          <w:lang w:eastAsia="hu-HU"/>
        </w:rPr>
        <w:t xml:space="preserve"> </w:t>
      </w:r>
      <w:r w:rsidRPr="008F73E9">
        <w:rPr>
          <w:rFonts w:ascii="Times New Roman" w:hAnsi="Times New Roman"/>
          <w:b/>
          <w:color w:val="000000"/>
          <w:sz w:val="24"/>
          <w:szCs w:val="24"/>
          <w:lang w:eastAsia="hu-HU"/>
        </w:rPr>
        <w:t>KÖNYVTÁRHASZNÁLAT</w:t>
      </w:r>
    </w:p>
    <w:p w:rsidR="0093167D" w:rsidRPr="00CF6149" w:rsidRDefault="0093167D" w:rsidP="0093167D">
      <w:pPr>
        <w:spacing w:after="0" w:line="240" w:lineRule="auto"/>
        <w:rPr>
          <w:rFonts w:ascii="Times New Roman" w:eastAsia="Times New Roman" w:hAnsi="Times New Roman"/>
          <w:color w:val="000000"/>
          <w:sz w:val="24"/>
          <w:szCs w:val="24"/>
          <w:lang w:eastAsia="hu-HU"/>
        </w:rPr>
      </w:pPr>
      <w:r>
        <w:rPr>
          <w:rFonts w:ascii="Times New Roman" w:eastAsia="Cambria" w:hAnsi="Times New Roman"/>
          <w:color w:val="000000"/>
          <w:sz w:val="24"/>
          <w:szCs w:val="24"/>
          <w:lang w:eastAsia="hu-HU"/>
        </w:rPr>
        <w:t>J</w:t>
      </w:r>
      <w:r w:rsidRPr="00CF6149">
        <w:rPr>
          <w:rFonts w:ascii="Times New Roman" w:eastAsia="Cambria" w:hAnsi="Times New Roman"/>
          <w:color w:val="000000"/>
          <w:sz w:val="24"/>
          <w:szCs w:val="24"/>
          <w:lang w:eastAsia="hu-HU"/>
        </w:rPr>
        <w:t>avasolt óraszám:</w:t>
      </w:r>
      <w:r w:rsidRPr="00BC0BC5">
        <w:rPr>
          <w:rFonts w:ascii="Times New Roman" w:eastAsia="Times New Roman" w:hAnsi="Times New Roman"/>
          <w:color w:val="000000"/>
          <w:sz w:val="24"/>
          <w:szCs w:val="24"/>
          <w:lang w:eastAsia="hu-HU"/>
        </w:rPr>
        <w:t xml:space="preserve"> </w:t>
      </w:r>
      <w:r>
        <w:rPr>
          <w:rFonts w:ascii="Times New Roman" w:eastAsia="Times New Roman" w:hAnsi="Times New Roman"/>
          <w:color w:val="000000"/>
          <w:sz w:val="24"/>
          <w:szCs w:val="24"/>
          <w:lang w:eastAsia="hu-HU"/>
        </w:rPr>
        <w:t>2</w:t>
      </w:r>
      <w:r w:rsidRPr="00CF6149">
        <w:rPr>
          <w:rFonts w:ascii="Times New Roman" w:eastAsia="Times New Roman" w:hAnsi="Times New Roman"/>
          <w:color w:val="000000"/>
          <w:sz w:val="24"/>
          <w:szCs w:val="24"/>
          <w:lang w:eastAsia="hu-HU"/>
        </w:rPr>
        <w:t xml:space="preserve"> óra [</w:t>
      </w:r>
      <w:r>
        <w:rPr>
          <w:rFonts w:ascii="Times New Roman" w:eastAsia="Times New Roman" w:hAnsi="Times New Roman"/>
          <w:color w:val="000000"/>
          <w:sz w:val="24"/>
          <w:szCs w:val="24"/>
          <w:lang w:eastAsia="hu-HU"/>
        </w:rPr>
        <w:t>7. évfolyam 1</w:t>
      </w:r>
      <w:r w:rsidRPr="00CF6149">
        <w:rPr>
          <w:rFonts w:ascii="Times New Roman" w:eastAsia="Times New Roman" w:hAnsi="Times New Roman"/>
          <w:color w:val="000000"/>
          <w:sz w:val="24"/>
          <w:szCs w:val="24"/>
          <w:lang w:eastAsia="hu-HU"/>
        </w:rPr>
        <w:t xml:space="preserve"> óra</w:t>
      </w:r>
      <w:r>
        <w:rPr>
          <w:rFonts w:ascii="Times New Roman" w:eastAsia="Times New Roman" w:hAnsi="Times New Roman"/>
          <w:color w:val="000000"/>
          <w:sz w:val="24"/>
          <w:szCs w:val="24"/>
          <w:lang w:eastAsia="hu-HU"/>
        </w:rPr>
        <w:t xml:space="preserve">, </w:t>
      </w:r>
      <w:r w:rsidRPr="009A297C">
        <w:rPr>
          <w:rFonts w:ascii="Times New Roman" w:eastAsia="Times New Roman" w:hAnsi="Times New Roman"/>
          <w:b/>
          <w:color w:val="000000"/>
          <w:sz w:val="24"/>
          <w:szCs w:val="24"/>
          <w:lang w:eastAsia="hu-HU"/>
        </w:rPr>
        <w:t>8. évfolyam 1 óra</w:t>
      </w:r>
      <w:r>
        <w:rPr>
          <w:rFonts w:ascii="Times New Roman" w:eastAsia="Times New Roman" w:hAnsi="Times New Roman"/>
          <w:color w:val="000000"/>
          <w:sz w:val="24"/>
          <w:szCs w:val="24"/>
          <w:lang w:eastAsia="hu-HU"/>
        </w:rPr>
        <w:t>]</w:t>
      </w:r>
    </w:p>
    <w:p w:rsidR="0093167D" w:rsidRDefault="0093167D" w:rsidP="0093167D">
      <w:pPr>
        <w:spacing w:after="0" w:line="240" w:lineRule="auto"/>
        <w:rPr>
          <w:rFonts w:ascii="Times New Roman" w:eastAsia="Times New Roman" w:hAnsi="Times New Roman"/>
          <w:color w:val="000000"/>
          <w:sz w:val="24"/>
          <w:szCs w:val="24"/>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5"/>
        <w:gridCol w:w="1134"/>
      </w:tblGrid>
      <w:tr w:rsidR="0093167D" w:rsidRPr="00F242A8" w:rsidTr="00DC5F32">
        <w:tc>
          <w:tcPr>
            <w:tcW w:w="3119" w:type="dxa"/>
            <w:shd w:val="clear" w:color="auto" w:fill="auto"/>
          </w:tcPr>
          <w:p w:rsidR="0093167D" w:rsidRPr="00F242A8" w:rsidRDefault="0093167D" w:rsidP="00DC5F32">
            <w:pPr>
              <w:spacing w:after="0" w:line="240" w:lineRule="auto"/>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Heti óraszám</w:t>
            </w:r>
          </w:p>
        </w:tc>
        <w:tc>
          <w:tcPr>
            <w:tcW w:w="1134" w:type="dxa"/>
            <w:shd w:val="clear" w:color="auto" w:fill="auto"/>
          </w:tcPr>
          <w:p w:rsidR="0093167D" w:rsidRPr="00F242A8" w:rsidRDefault="0093167D"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1 óra</w:t>
            </w:r>
          </w:p>
        </w:tc>
        <w:tc>
          <w:tcPr>
            <w:tcW w:w="1275" w:type="dxa"/>
            <w:shd w:val="clear" w:color="auto" w:fill="auto"/>
          </w:tcPr>
          <w:p w:rsidR="0093167D" w:rsidRPr="00F242A8" w:rsidRDefault="0093167D"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1,5 óra</w:t>
            </w:r>
          </w:p>
        </w:tc>
        <w:tc>
          <w:tcPr>
            <w:tcW w:w="1134" w:type="dxa"/>
            <w:shd w:val="clear" w:color="auto" w:fill="auto"/>
          </w:tcPr>
          <w:p w:rsidR="0093167D" w:rsidRPr="00F242A8" w:rsidRDefault="0093167D"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2 óra</w:t>
            </w:r>
          </w:p>
        </w:tc>
      </w:tr>
      <w:tr w:rsidR="0093167D" w:rsidRPr="00F242A8" w:rsidTr="00DC5F32">
        <w:tc>
          <w:tcPr>
            <w:tcW w:w="3119" w:type="dxa"/>
            <w:shd w:val="clear" w:color="auto" w:fill="auto"/>
          </w:tcPr>
          <w:p w:rsidR="0093167D" w:rsidRPr="00F242A8" w:rsidRDefault="0093167D" w:rsidP="00DC5F32">
            <w:pPr>
              <w:spacing w:after="0" w:line="240" w:lineRule="auto"/>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A témakör javasolt óraszáma</w:t>
            </w:r>
          </w:p>
        </w:tc>
        <w:tc>
          <w:tcPr>
            <w:tcW w:w="1134" w:type="dxa"/>
            <w:shd w:val="clear" w:color="auto" w:fill="auto"/>
          </w:tcPr>
          <w:p w:rsidR="0093167D" w:rsidRPr="00F242A8" w:rsidRDefault="0093167D" w:rsidP="00DC5F32">
            <w:pPr>
              <w:spacing w:after="0" w:line="240" w:lineRule="auto"/>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 xml:space="preserve">1 óra </w:t>
            </w:r>
          </w:p>
        </w:tc>
        <w:tc>
          <w:tcPr>
            <w:tcW w:w="1275" w:type="dxa"/>
            <w:shd w:val="clear" w:color="auto" w:fill="auto"/>
          </w:tcPr>
          <w:p w:rsidR="0093167D" w:rsidRPr="00F242A8" w:rsidRDefault="0093167D" w:rsidP="00DC5F32">
            <w:pPr>
              <w:spacing w:after="0" w:line="240" w:lineRule="auto"/>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1 óra</w:t>
            </w:r>
          </w:p>
        </w:tc>
        <w:tc>
          <w:tcPr>
            <w:tcW w:w="1134" w:type="dxa"/>
            <w:shd w:val="clear" w:color="auto" w:fill="auto"/>
          </w:tcPr>
          <w:p w:rsidR="0093167D" w:rsidRPr="00F242A8" w:rsidRDefault="009A297C" w:rsidP="00DC5F3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2</w:t>
            </w:r>
            <w:r w:rsidR="0093167D" w:rsidRPr="00F242A8">
              <w:rPr>
                <w:rFonts w:ascii="Times New Roman" w:eastAsia="Times New Roman" w:hAnsi="Times New Roman"/>
                <w:color w:val="000000"/>
                <w:sz w:val="24"/>
                <w:szCs w:val="24"/>
                <w:lang w:eastAsia="hu-HU"/>
              </w:rPr>
              <w:t xml:space="preserve"> óra</w:t>
            </w:r>
          </w:p>
        </w:tc>
      </w:tr>
    </w:tbl>
    <w:p w:rsidR="0093167D" w:rsidRDefault="0093167D" w:rsidP="0093167D">
      <w:pPr>
        <w:spacing w:after="0" w:line="240" w:lineRule="auto"/>
        <w:rPr>
          <w:rFonts w:ascii="Times New Roman" w:eastAsia="Times New Roman" w:hAnsi="Times New Roman"/>
          <w:color w:val="000000"/>
          <w:sz w:val="24"/>
          <w:szCs w:val="24"/>
          <w:lang w:eastAsia="hu-HU"/>
        </w:rPr>
      </w:pPr>
    </w:p>
    <w:p w:rsidR="0093167D" w:rsidRPr="00A7128F" w:rsidRDefault="0093167D" w:rsidP="0093167D">
      <w:pPr>
        <w:spacing w:after="0" w:line="240" w:lineRule="auto"/>
        <w:rPr>
          <w:rFonts w:ascii="Times New Roman" w:eastAsia="Times New Roman" w:hAnsi="Times New Roman"/>
          <w:color w:val="000000"/>
          <w:sz w:val="24"/>
          <w:szCs w:val="24"/>
          <w:lang w:eastAsia="hu-HU"/>
        </w:rPr>
      </w:pPr>
      <w:r w:rsidRPr="00A7128F">
        <w:rPr>
          <w:rFonts w:ascii="Times New Roman" w:eastAsia="Times New Roman" w:hAnsi="Times New Roman"/>
          <w:color w:val="000000"/>
          <w:sz w:val="24"/>
          <w:szCs w:val="24"/>
          <w:lang w:eastAsia="hu-HU"/>
        </w:rPr>
        <w:t>FEJLESZTÉSI FELADATOK ÉS ISMERETEK</w:t>
      </w:r>
    </w:p>
    <w:p w:rsidR="0093167D" w:rsidRPr="00BC0BC5" w:rsidRDefault="0093167D" w:rsidP="0093167D">
      <w:pPr>
        <w:numPr>
          <w:ilvl w:val="0"/>
          <w:numId w:val="5"/>
        </w:numPr>
        <w:spacing w:after="0" w:line="240" w:lineRule="auto"/>
        <w:contextualSpacing/>
        <w:jc w:val="both"/>
        <w:rPr>
          <w:rFonts w:ascii="Times New Roman" w:hAnsi="Times New Roman"/>
          <w:color w:val="000000"/>
          <w:sz w:val="24"/>
          <w:szCs w:val="24"/>
        </w:rPr>
      </w:pPr>
      <w:r w:rsidRPr="00BC0BC5">
        <w:rPr>
          <w:rFonts w:ascii="Times New Roman" w:hAnsi="Times New Roman"/>
          <w:color w:val="000000"/>
          <w:sz w:val="24"/>
          <w:szCs w:val="24"/>
        </w:rPr>
        <w:t>A szövegek sajátosságainak megfigyeltetése, főbb fajtáinak tudatosítása: hagyományos és digitális szövegek</w:t>
      </w:r>
    </w:p>
    <w:p w:rsidR="0093167D" w:rsidRPr="00BC0BC5" w:rsidRDefault="0093167D" w:rsidP="0093167D">
      <w:pPr>
        <w:numPr>
          <w:ilvl w:val="0"/>
          <w:numId w:val="5"/>
        </w:numPr>
        <w:spacing w:after="0" w:line="240" w:lineRule="auto"/>
        <w:contextualSpacing/>
        <w:jc w:val="both"/>
        <w:rPr>
          <w:rFonts w:ascii="Times New Roman" w:hAnsi="Times New Roman"/>
          <w:color w:val="000000"/>
          <w:sz w:val="24"/>
          <w:szCs w:val="24"/>
        </w:rPr>
      </w:pPr>
      <w:r w:rsidRPr="00BC0BC5">
        <w:rPr>
          <w:rFonts w:ascii="Times New Roman" w:hAnsi="Times New Roman"/>
          <w:color w:val="000000"/>
          <w:sz w:val="24"/>
          <w:szCs w:val="24"/>
        </w:rPr>
        <w:t>Digitális és/vagy nyomtatott szótárak használata</w:t>
      </w:r>
    </w:p>
    <w:p w:rsidR="0093167D" w:rsidRPr="00BC0BC5" w:rsidRDefault="0093167D" w:rsidP="0093167D">
      <w:pPr>
        <w:spacing w:after="0" w:line="240" w:lineRule="auto"/>
        <w:rPr>
          <w:rFonts w:ascii="Times New Roman" w:eastAsia="Times New Roman" w:hAnsi="Times New Roman"/>
          <w:color w:val="000000"/>
          <w:sz w:val="24"/>
          <w:szCs w:val="24"/>
          <w:lang w:eastAsia="hu-HU"/>
        </w:rPr>
      </w:pPr>
    </w:p>
    <w:p w:rsidR="0093167D" w:rsidRPr="00A7128F" w:rsidRDefault="0093167D" w:rsidP="0093167D">
      <w:pPr>
        <w:spacing w:after="0" w:line="240" w:lineRule="auto"/>
        <w:rPr>
          <w:rFonts w:ascii="Times New Roman" w:eastAsia="Times New Roman" w:hAnsi="Times New Roman"/>
          <w:color w:val="000000"/>
          <w:sz w:val="24"/>
          <w:szCs w:val="24"/>
          <w:lang w:eastAsia="hu-HU"/>
        </w:rPr>
      </w:pPr>
      <w:r w:rsidRPr="00A7128F">
        <w:rPr>
          <w:rFonts w:ascii="Times New Roman" w:eastAsia="Times New Roman" w:hAnsi="Times New Roman"/>
          <w:color w:val="000000"/>
          <w:sz w:val="24"/>
          <w:szCs w:val="24"/>
          <w:lang w:eastAsia="hu-HU"/>
        </w:rPr>
        <w:t>FOGALMAK</w:t>
      </w:r>
    </w:p>
    <w:p w:rsidR="0093167D" w:rsidRDefault="0093167D" w:rsidP="0093167D">
      <w:pPr>
        <w:spacing w:after="0" w:line="240" w:lineRule="auto"/>
        <w:rPr>
          <w:rFonts w:ascii="Times New Roman" w:eastAsia="Times New Roman" w:hAnsi="Times New Roman"/>
          <w:color w:val="000000"/>
          <w:sz w:val="24"/>
          <w:szCs w:val="24"/>
          <w:lang w:eastAsia="hu-HU"/>
        </w:rPr>
      </w:pPr>
      <w:r w:rsidRPr="00BC0BC5">
        <w:rPr>
          <w:rFonts w:ascii="Times New Roman" w:eastAsia="Times New Roman" w:hAnsi="Times New Roman"/>
          <w:color w:val="000000"/>
          <w:sz w:val="24"/>
          <w:szCs w:val="24"/>
          <w:lang w:eastAsia="hu-HU"/>
        </w:rPr>
        <w:t>szöveg, hagyományos szöveg, digitális szöveg</w:t>
      </w:r>
    </w:p>
    <w:p w:rsidR="0093167D" w:rsidRDefault="0093167D" w:rsidP="004F3BF3">
      <w:pPr>
        <w:spacing w:after="0" w:line="240" w:lineRule="auto"/>
        <w:jc w:val="both"/>
        <w:rPr>
          <w:rFonts w:ascii="Times New Roman" w:eastAsia="Cambria" w:hAnsi="Times New Roman"/>
          <w:color w:val="000000"/>
          <w:sz w:val="24"/>
          <w:szCs w:val="24"/>
          <w:lang w:eastAsia="hu-HU"/>
        </w:rPr>
      </w:pPr>
    </w:p>
    <w:p w:rsidR="0093167D" w:rsidRDefault="0093167D" w:rsidP="004F3BF3">
      <w:pPr>
        <w:spacing w:after="0" w:line="240" w:lineRule="auto"/>
        <w:jc w:val="both"/>
        <w:rPr>
          <w:rFonts w:ascii="Times New Roman" w:eastAsia="Cambria" w:hAnsi="Times New Roman"/>
          <w:color w:val="000000"/>
          <w:sz w:val="24"/>
          <w:szCs w:val="24"/>
          <w:lang w:eastAsia="hu-HU"/>
        </w:rPr>
      </w:pPr>
    </w:p>
    <w:p w:rsidR="0093167D" w:rsidRPr="00BC0BC5" w:rsidRDefault="0093167D" w:rsidP="0093167D">
      <w:pPr>
        <w:spacing w:after="0" w:line="240" w:lineRule="auto"/>
        <w:jc w:val="both"/>
        <w:rPr>
          <w:rFonts w:ascii="Times New Roman" w:eastAsia="Times New Roman" w:hAnsi="Times New Roman"/>
          <w:b/>
          <w:color w:val="000000"/>
          <w:sz w:val="24"/>
          <w:szCs w:val="24"/>
          <w:lang w:eastAsia="hu-HU"/>
        </w:rPr>
      </w:pPr>
      <w:r w:rsidRPr="00024DD5">
        <w:rPr>
          <w:rFonts w:ascii="Times New Roman" w:eastAsia="Cambria" w:hAnsi="Times New Roman"/>
          <w:color w:val="000000"/>
          <w:sz w:val="24"/>
          <w:szCs w:val="24"/>
          <w:lang w:eastAsia="hu-HU"/>
        </w:rPr>
        <w:t>Témakör:</w:t>
      </w:r>
      <w:r w:rsidRPr="00BC0BC5">
        <w:rPr>
          <w:rFonts w:ascii="Times New Roman" w:eastAsia="Cambria" w:hAnsi="Times New Roman"/>
          <w:b/>
          <w:color w:val="000000"/>
          <w:sz w:val="24"/>
          <w:szCs w:val="24"/>
          <w:lang w:eastAsia="hu-HU"/>
        </w:rPr>
        <w:t xml:space="preserve"> </w:t>
      </w:r>
      <w:r>
        <w:rPr>
          <w:rFonts w:ascii="Times New Roman" w:eastAsia="Cambria" w:hAnsi="Times New Roman"/>
          <w:b/>
          <w:color w:val="000000"/>
          <w:sz w:val="24"/>
          <w:szCs w:val="24"/>
          <w:lang w:eastAsia="hu-HU"/>
        </w:rPr>
        <w:t>KÉSZÜLJÜNK A FELVÉTELIRE!</w:t>
      </w:r>
      <w:r w:rsidRPr="00BC0BC5">
        <w:rPr>
          <w:rFonts w:ascii="Times New Roman" w:eastAsia="Cambria" w:hAnsi="Times New Roman"/>
          <w:b/>
          <w:color w:val="000000"/>
          <w:sz w:val="24"/>
          <w:szCs w:val="24"/>
          <w:lang w:eastAsia="hu-HU"/>
        </w:rPr>
        <w:t xml:space="preserve"> </w:t>
      </w:r>
    </w:p>
    <w:p w:rsidR="0093167D" w:rsidRDefault="0093167D" w:rsidP="0093167D">
      <w:pPr>
        <w:spacing w:after="0" w:line="240" w:lineRule="auto"/>
        <w:rPr>
          <w:rFonts w:ascii="Times New Roman" w:eastAsia="Times New Roman" w:hAnsi="Times New Roman"/>
          <w:color w:val="000000"/>
          <w:sz w:val="24"/>
          <w:szCs w:val="24"/>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5"/>
        <w:gridCol w:w="1134"/>
      </w:tblGrid>
      <w:tr w:rsidR="0093167D" w:rsidRPr="00F242A8" w:rsidTr="00DC5F32">
        <w:tc>
          <w:tcPr>
            <w:tcW w:w="3119" w:type="dxa"/>
            <w:shd w:val="clear" w:color="auto" w:fill="auto"/>
          </w:tcPr>
          <w:p w:rsidR="0093167D" w:rsidRPr="00F242A8" w:rsidRDefault="0093167D" w:rsidP="00DC5F32">
            <w:pPr>
              <w:spacing w:after="0" w:line="240" w:lineRule="auto"/>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Heti óraszám</w:t>
            </w:r>
          </w:p>
        </w:tc>
        <w:tc>
          <w:tcPr>
            <w:tcW w:w="1134" w:type="dxa"/>
            <w:shd w:val="clear" w:color="auto" w:fill="auto"/>
          </w:tcPr>
          <w:p w:rsidR="0093167D" w:rsidRPr="00F242A8" w:rsidRDefault="0093167D"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1 óra</w:t>
            </w:r>
          </w:p>
        </w:tc>
        <w:tc>
          <w:tcPr>
            <w:tcW w:w="1275" w:type="dxa"/>
            <w:shd w:val="clear" w:color="auto" w:fill="auto"/>
          </w:tcPr>
          <w:p w:rsidR="0093167D" w:rsidRPr="00F242A8" w:rsidRDefault="0093167D"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1,5 óra</w:t>
            </w:r>
          </w:p>
        </w:tc>
        <w:tc>
          <w:tcPr>
            <w:tcW w:w="1134" w:type="dxa"/>
            <w:shd w:val="clear" w:color="auto" w:fill="auto"/>
          </w:tcPr>
          <w:p w:rsidR="0093167D" w:rsidRPr="00F242A8" w:rsidRDefault="0093167D"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2 óra</w:t>
            </w:r>
          </w:p>
        </w:tc>
      </w:tr>
      <w:tr w:rsidR="0093167D" w:rsidRPr="00F242A8" w:rsidTr="00DC5F32">
        <w:tc>
          <w:tcPr>
            <w:tcW w:w="3119" w:type="dxa"/>
            <w:shd w:val="clear" w:color="auto" w:fill="auto"/>
          </w:tcPr>
          <w:p w:rsidR="0093167D" w:rsidRPr="00F242A8" w:rsidRDefault="0093167D" w:rsidP="00DC5F32">
            <w:pPr>
              <w:spacing w:after="0" w:line="240" w:lineRule="auto"/>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A témakör javasolt óraszáma</w:t>
            </w:r>
          </w:p>
        </w:tc>
        <w:tc>
          <w:tcPr>
            <w:tcW w:w="1134" w:type="dxa"/>
            <w:shd w:val="clear" w:color="auto" w:fill="auto"/>
          </w:tcPr>
          <w:p w:rsidR="0093167D" w:rsidRPr="00F242A8" w:rsidRDefault="009A297C" w:rsidP="00DC5F3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8</w:t>
            </w:r>
            <w:r w:rsidR="0093167D">
              <w:rPr>
                <w:rFonts w:ascii="Times New Roman" w:eastAsia="Times New Roman" w:hAnsi="Times New Roman"/>
                <w:color w:val="000000"/>
                <w:sz w:val="24"/>
                <w:szCs w:val="24"/>
                <w:lang w:eastAsia="hu-HU"/>
              </w:rPr>
              <w:t xml:space="preserve"> </w:t>
            </w:r>
            <w:r w:rsidR="0093167D" w:rsidRPr="00F242A8">
              <w:rPr>
                <w:rFonts w:ascii="Times New Roman" w:eastAsia="Times New Roman" w:hAnsi="Times New Roman"/>
                <w:color w:val="000000"/>
                <w:sz w:val="24"/>
                <w:szCs w:val="24"/>
                <w:lang w:eastAsia="hu-HU"/>
              </w:rPr>
              <w:t>óra</w:t>
            </w:r>
          </w:p>
        </w:tc>
        <w:tc>
          <w:tcPr>
            <w:tcW w:w="1275" w:type="dxa"/>
            <w:shd w:val="clear" w:color="auto" w:fill="auto"/>
          </w:tcPr>
          <w:p w:rsidR="0093167D" w:rsidRPr="00F242A8" w:rsidRDefault="009A297C" w:rsidP="00DC5F3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12</w:t>
            </w:r>
            <w:r w:rsidR="0093167D" w:rsidRPr="00F242A8">
              <w:rPr>
                <w:rFonts w:ascii="Times New Roman" w:eastAsia="Times New Roman" w:hAnsi="Times New Roman"/>
                <w:color w:val="000000"/>
                <w:sz w:val="24"/>
                <w:szCs w:val="24"/>
                <w:lang w:eastAsia="hu-HU"/>
              </w:rPr>
              <w:t xml:space="preserve"> óra</w:t>
            </w:r>
          </w:p>
        </w:tc>
        <w:tc>
          <w:tcPr>
            <w:tcW w:w="1134" w:type="dxa"/>
            <w:shd w:val="clear" w:color="auto" w:fill="auto"/>
          </w:tcPr>
          <w:p w:rsidR="0093167D" w:rsidRPr="00F242A8" w:rsidRDefault="009A297C" w:rsidP="00DC5F3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16</w:t>
            </w:r>
            <w:r w:rsidR="0093167D" w:rsidRPr="00F242A8">
              <w:rPr>
                <w:rFonts w:ascii="Times New Roman" w:eastAsia="Times New Roman" w:hAnsi="Times New Roman"/>
                <w:color w:val="000000"/>
                <w:sz w:val="24"/>
                <w:szCs w:val="24"/>
                <w:lang w:eastAsia="hu-HU"/>
              </w:rPr>
              <w:t xml:space="preserve"> óra</w:t>
            </w:r>
          </w:p>
        </w:tc>
      </w:tr>
    </w:tbl>
    <w:p w:rsidR="0093167D" w:rsidRDefault="0093167D" w:rsidP="0093167D">
      <w:pPr>
        <w:spacing w:after="0" w:line="240" w:lineRule="auto"/>
        <w:jc w:val="both"/>
        <w:rPr>
          <w:rFonts w:ascii="Times New Roman" w:eastAsia="Times New Roman" w:hAnsi="Times New Roman"/>
          <w:smallCaps/>
          <w:color w:val="000000"/>
          <w:sz w:val="24"/>
          <w:szCs w:val="24"/>
          <w:lang w:eastAsia="hu-HU"/>
        </w:rPr>
      </w:pPr>
    </w:p>
    <w:p w:rsidR="0093167D" w:rsidRPr="00BC0BC5" w:rsidRDefault="0093167D" w:rsidP="0093167D">
      <w:pPr>
        <w:spacing w:after="0" w:line="240" w:lineRule="auto"/>
        <w:jc w:val="both"/>
        <w:rPr>
          <w:rFonts w:ascii="Times New Roman" w:eastAsia="Times New Roman" w:hAnsi="Times New Roman"/>
          <w:color w:val="000000"/>
          <w:sz w:val="24"/>
          <w:szCs w:val="24"/>
          <w:lang w:eastAsia="hu-HU"/>
        </w:rPr>
      </w:pPr>
      <w:r w:rsidRPr="00BC0BC5">
        <w:rPr>
          <w:rFonts w:ascii="Times New Roman" w:eastAsia="Times New Roman" w:hAnsi="Times New Roman"/>
          <w:smallCaps/>
          <w:color w:val="000000"/>
          <w:sz w:val="24"/>
          <w:szCs w:val="24"/>
          <w:lang w:eastAsia="hu-HU"/>
        </w:rPr>
        <w:t>FEJLESZTÉSI FELADATOK ÉS ISMERETEK</w:t>
      </w:r>
    </w:p>
    <w:p w:rsidR="0093167D" w:rsidRPr="00CE6636" w:rsidRDefault="0093167D" w:rsidP="0093167D">
      <w:pPr>
        <w:pStyle w:val="Listaszerbekezds"/>
        <w:numPr>
          <w:ilvl w:val="0"/>
          <w:numId w:val="4"/>
        </w:numPr>
        <w:spacing w:line="276" w:lineRule="auto"/>
        <w:ind w:left="709"/>
        <w:contextualSpacing/>
        <w:jc w:val="both"/>
      </w:pPr>
      <w:r w:rsidRPr="00CE6636">
        <w:t>A tanult hangtani, alaktani ismeretek megfigyeltetése és felismerése a szavakban</w:t>
      </w:r>
    </w:p>
    <w:p w:rsidR="0093167D" w:rsidRPr="00CE6636" w:rsidRDefault="0093167D" w:rsidP="0093167D">
      <w:pPr>
        <w:pStyle w:val="Listaszerbekezds"/>
        <w:numPr>
          <w:ilvl w:val="0"/>
          <w:numId w:val="4"/>
        </w:numPr>
        <w:spacing w:line="276" w:lineRule="auto"/>
        <w:ind w:left="709"/>
        <w:contextualSpacing/>
        <w:jc w:val="both"/>
      </w:pPr>
      <w:r w:rsidRPr="00CE6636">
        <w:t>A szófajok és mondatfajták megfigyeltetése és felismerése a szövegben</w:t>
      </w:r>
    </w:p>
    <w:p w:rsidR="0093167D" w:rsidRPr="00CE6636" w:rsidRDefault="0093167D" w:rsidP="0093167D">
      <w:pPr>
        <w:pStyle w:val="Listaszerbekezds"/>
        <w:numPr>
          <w:ilvl w:val="0"/>
          <w:numId w:val="4"/>
        </w:numPr>
        <w:spacing w:line="276" w:lineRule="auto"/>
        <w:ind w:left="709"/>
        <w:contextualSpacing/>
        <w:jc w:val="both"/>
      </w:pPr>
      <w:r w:rsidRPr="00CE6636">
        <w:t>A szókincs fejlesztése</w:t>
      </w:r>
    </w:p>
    <w:p w:rsidR="0093167D" w:rsidRPr="00CE6636" w:rsidRDefault="0093167D" w:rsidP="0093167D">
      <w:pPr>
        <w:pStyle w:val="Listaszerbekezds"/>
        <w:numPr>
          <w:ilvl w:val="0"/>
          <w:numId w:val="4"/>
        </w:numPr>
        <w:spacing w:line="276" w:lineRule="auto"/>
        <w:ind w:left="709"/>
        <w:contextualSpacing/>
        <w:jc w:val="both"/>
      </w:pPr>
      <w:r w:rsidRPr="00CE6636">
        <w:t>Az állandósult szókapcsolatok, a szólások, a közmondások, a szállóigék értelmezése</w:t>
      </w:r>
    </w:p>
    <w:p w:rsidR="0093167D" w:rsidRPr="00CE6636" w:rsidRDefault="0093167D" w:rsidP="0093167D">
      <w:pPr>
        <w:pStyle w:val="Listaszerbekezds"/>
        <w:numPr>
          <w:ilvl w:val="0"/>
          <w:numId w:val="4"/>
        </w:numPr>
        <w:spacing w:line="276" w:lineRule="auto"/>
        <w:ind w:left="709"/>
        <w:contextualSpacing/>
        <w:jc w:val="both"/>
      </w:pPr>
      <w:r w:rsidRPr="00CE6636">
        <w:t>A szóbeli és írásbeli fogalmazási készség fejlesztése</w:t>
      </w:r>
    </w:p>
    <w:p w:rsidR="0093167D" w:rsidRPr="00CE6636" w:rsidRDefault="0093167D" w:rsidP="0093167D">
      <w:pPr>
        <w:pStyle w:val="Listaszerbekezds"/>
        <w:numPr>
          <w:ilvl w:val="0"/>
          <w:numId w:val="4"/>
        </w:numPr>
        <w:spacing w:line="276" w:lineRule="auto"/>
        <w:ind w:left="709"/>
        <w:contextualSpacing/>
        <w:jc w:val="both"/>
      </w:pPr>
      <w:r w:rsidRPr="00CE6636">
        <w:t>Az olvasmány-feldolgozási stratégiák gyakoroltatása</w:t>
      </w:r>
    </w:p>
    <w:p w:rsidR="0093167D" w:rsidRPr="00CE6636" w:rsidRDefault="0093167D" w:rsidP="0093167D">
      <w:pPr>
        <w:pStyle w:val="Listaszerbekezds"/>
        <w:numPr>
          <w:ilvl w:val="0"/>
          <w:numId w:val="4"/>
        </w:numPr>
        <w:spacing w:line="276" w:lineRule="auto"/>
        <w:ind w:left="709"/>
        <w:contextualSpacing/>
        <w:jc w:val="both"/>
      </w:pPr>
      <w:r w:rsidRPr="00CE6636">
        <w:t>Reflektálás a szöveg tartalmára</w:t>
      </w:r>
    </w:p>
    <w:p w:rsidR="0093167D" w:rsidRPr="00CE6636" w:rsidRDefault="0093167D" w:rsidP="0093167D">
      <w:pPr>
        <w:pStyle w:val="Listaszerbekezds"/>
        <w:numPr>
          <w:ilvl w:val="0"/>
          <w:numId w:val="4"/>
        </w:numPr>
        <w:spacing w:line="276" w:lineRule="auto"/>
        <w:ind w:left="709"/>
        <w:contextualSpacing/>
        <w:jc w:val="both"/>
      </w:pPr>
      <w:r w:rsidRPr="00CE6636">
        <w:t>A szöveghű, értő szövegolvasás gyakoroltatása</w:t>
      </w:r>
    </w:p>
    <w:p w:rsidR="0093167D" w:rsidRPr="00CE6636" w:rsidRDefault="0093167D" w:rsidP="0093167D">
      <w:pPr>
        <w:pStyle w:val="Listaszerbekezds"/>
        <w:numPr>
          <w:ilvl w:val="0"/>
          <w:numId w:val="4"/>
        </w:numPr>
        <w:spacing w:line="276" w:lineRule="auto"/>
        <w:ind w:left="709"/>
        <w:contextualSpacing/>
        <w:jc w:val="both"/>
      </w:pPr>
      <w:r w:rsidRPr="00CE6636">
        <w:t>A hagyományos és a digitális írás fejlesztése</w:t>
      </w:r>
    </w:p>
    <w:p w:rsidR="0093167D" w:rsidRPr="00CE6636" w:rsidRDefault="0093167D" w:rsidP="0093167D">
      <w:pPr>
        <w:pStyle w:val="Listaszerbekezds"/>
        <w:numPr>
          <w:ilvl w:val="0"/>
          <w:numId w:val="4"/>
        </w:numPr>
        <w:spacing w:line="276" w:lineRule="auto"/>
        <w:ind w:left="709"/>
        <w:contextualSpacing/>
        <w:jc w:val="both"/>
      </w:pPr>
      <w:r w:rsidRPr="00CE6636">
        <w:t>Kreatív írásgyakorlatok alkalmazása</w:t>
      </w:r>
    </w:p>
    <w:p w:rsidR="0093167D" w:rsidRPr="00CE6636" w:rsidRDefault="0093167D" w:rsidP="0093167D">
      <w:pPr>
        <w:pStyle w:val="Listaszerbekezds"/>
        <w:numPr>
          <w:ilvl w:val="0"/>
          <w:numId w:val="4"/>
        </w:numPr>
        <w:spacing w:line="276" w:lineRule="auto"/>
        <w:ind w:left="709"/>
        <w:contextualSpacing/>
        <w:jc w:val="both"/>
      </w:pPr>
      <w:r w:rsidRPr="00CE6636">
        <w:t>A helyesírási készség fejlesztése</w:t>
      </w:r>
    </w:p>
    <w:p w:rsidR="0093167D" w:rsidRPr="00CE6636" w:rsidRDefault="0093167D" w:rsidP="0093167D">
      <w:pPr>
        <w:pStyle w:val="Listaszerbekezds"/>
        <w:numPr>
          <w:ilvl w:val="0"/>
          <w:numId w:val="4"/>
        </w:numPr>
        <w:spacing w:line="276" w:lineRule="auto"/>
        <w:ind w:left="709"/>
        <w:contextualSpacing/>
        <w:jc w:val="both"/>
      </w:pPr>
      <w:r w:rsidRPr="00CE6636">
        <w:t>A mérlegelő gondolkodás fejlesztése</w:t>
      </w:r>
    </w:p>
    <w:p w:rsidR="0093167D" w:rsidRPr="00CE6636" w:rsidRDefault="0093167D" w:rsidP="0093167D">
      <w:pPr>
        <w:pStyle w:val="Listaszerbekezds"/>
        <w:numPr>
          <w:ilvl w:val="0"/>
          <w:numId w:val="4"/>
        </w:numPr>
        <w:spacing w:line="276" w:lineRule="auto"/>
        <w:ind w:left="709"/>
        <w:contextualSpacing/>
        <w:jc w:val="both"/>
      </w:pPr>
      <w:r w:rsidRPr="00CE6636">
        <w:t xml:space="preserve">A megtanult szövegtípusok jellemzőinek felismerése és alkalmazása </w:t>
      </w:r>
    </w:p>
    <w:p w:rsidR="0093167D" w:rsidRPr="00CE6636" w:rsidRDefault="0093167D" w:rsidP="0093167D">
      <w:pPr>
        <w:pStyle w:val="Listaszerbekezds"/>
        <w:numPr>
          <w:ilvl w:val="0"/>
          <w:numId w:val="4"/>
        </w:numPr>
        <w:spacing w:line="276" w:lineRule="auto"/>
        <w:ind w:left="709"/>
        <w:contextualSpacing/>
        <w:jc w:val="both"/>
      </w:pPr>
      <w:r w:rsidRPr="00CE6636">
        <w:t>Helyesírási, nyelvhelyességi szabályoknak és a szövegtípusoknak megfelelő hagyományos és digitális szövegszerkesztési szabályok átismétlése</w:t>
      </w:r>
    </w:p>
    <w:p w:rsidR="0093167D" w:rsidRDefault="0093167D" w:rsidP="0093167D">
      <w:pPr>
        <w:pStyle w:val="Listaszerbekezds"/>
        <w:spacing w:line="276" w:lineRule="auto"/>
        <w:ind w:left="709" w:hanging="709"/>
        <w:contextualSpacing/>
        <w:jc w:val="both"/>
        <w:rPr>
          <w:color w:val="000000" w:themeColor="text1"/>
        </w:rPr>
      </w:pPr>
    </w:p>
    <w:p w:rsidR="0093167D" w:rsidRPr="00C02217" w:rsidRDefault="0093167D" w:rsidP="0093167D">
      <w:pPr>
        <w:pStyle w:val="Listaszerbekezds"/>
        <w:spacing w:line="276" w:lineRule="auto"/>
        <w:ind w:left="709" w:hanging="709"/>
        <w:contextualSpacing/>
        <w:jc w:val="both"/>
        <w:rPr>
          <w:color w:val="000000" w:themeColor="text1"/>
        </w:rPr>
      </w:pPr>
      <w:r w:rsidRPr="00C02217">
        <w:rPr>
          <w:color w:val="000000" w:themeColor="text1"/>
        </w:rPr>
        <w:t>FOGALMAK</w:t>
      </w:r>
    </w:p>
    <w:p w:rsidR="0093167D" w:rsidRDefault="009A297C" w:rsidP="0093167D">
      <w:pPr>
        <w:spacing w:after="0"/>
        <w:rPr>
          <w:rFonts w:ascii="Times New Roman" w:hAnsi="Times New Roman" w:cs="Times New Roman"/>
          <w:sz w:val="24"/>
          <w:szCs w:val="24"/>
        </w:rPr>
      </w:pPr>
      <w:r w:rsidRPr="009A297C">
        <w:rPr>
          <w:rFonts w:ascii="Times New Roman" w:hAnsi="Times New Roman" w:cs="Times New Roman"/>
          <w:color w:val="000000" w:themeColor="text1"/>
          <w:sz w:val="24"/>
          <w:szCs w:val="24"/>
        </w:rPr>
        <w:t>Az eddig tanult fogalmak átismétlése</w:t>
      </w:r>
    </w:p>
    <w:p w:rsidR="009A297C" w:rsidRDefault="009A297C">
      <w:pPr>
        <w:spacing w:after="0"/>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br w:type="page"/>
      </w:r>
    </w:p>
    <w:p w:rsidR="002457E6" w:rsidRPr="00BC0BC5" w:rsidRDefault="002457E6" w:rsidP="002457E6">
      <w:pPr>
        <w:spacing w:after="0" w:line="240" w:lineRule="auto"/>
        <w:rPr>
          <w:rFonts w:ascii="Times New Roman" w:eastAsia="Times New Roman" w:hAnsi="Times New Roman"/>
          <w:b/>
          <w:color w:val="000000"/>
          <w:sz w:val="24"/>
          <w:szCs w:val="24"/>
          <w:lang w:eastAsia="hu-HU"/>
        </w:rPr>
      </w:pPr>
      <w:r>
        <w:rPr>
          <w:rFonts w:ascii="Times New Roman" w:eastAsia="Cambria" w:hAnsi="Times New Roman"/>
          <w:color w:val="000000"/>
          <w:sz w:val="24"/>
          <w:szCs w:val="24"/>
          <w:lang w:eastAsia="hu-HU"/>
        </w:rPr>
        <w:t>T</w:t>
      </w:r>
      <w:r w:rsidRPr="00A7128F">
        <w:rPr>
          <w:rFonts w:ascii="Times New Roman" w:eastAsia="Cambria" w:hAnsi="Times New Roman"/>
          <w:color w:val="000000"/>
          <w:sz w:val="24"/>
          <w:szCs w:val="24"/>
          <w:lang w:eastAsia="hu-HU"/>
        </w:rPr>
        <w:t>émakör:</w:t>
      </w:r>
      <w:r w:rsidRPr="00BC0BC5">
        <w:rPr>
          <w:rFonts w:ascii="Times New Roman" w:eastAsia="Cambria" w:hAnsi="Times New Roman"/>
          <w:b/>
          <w:color w:val="000000"/>
          <w:sz w:val="24"/>
          <w:szCs w:val="24"/>
          <w:lang w:eastAsia="hu-HU"/>
        </w:rPr>
        <w:t xml:space="preserve"> </w:t>
      </w:r>
      <w:r w:rsidRPr="008F73E9">
        <w:rPr>
          <w:rFonts w:ascii="Times New Roman" w:eastAsia="Cambria" w:hAnsi="Times New Roman"/>
          <w:b/>
          <w:color w:val="000000"/>
          <w:sz w:val="24"/>
          <w:szCs w:val="24"/>
          <w:lang w:eastAsia="hu-HU"/>
        </w:rPr>
        <w:t>SZÖVEGÉRTÉS ÉS SZÖVEGALKOTÁS</w:t>
      </w:r>
      <w:r w:rsidRPr="00BC0BC5">
        <w:rPr>
          <w:rFonts w:ascii="Times New Roman" w:eastAsia="Cambria" w:hAnsi="Times New Roman"/>
          <w:b/>
          <w:color w:val="000000"/>
          <w:sz w:val="24"/>
          <w:szCs w:val="24"/>
          <w:lang w:eastAsia="hu-HU"/>
        </w:rPr>
        <w:t xml:space="preserve"> </w:t>
      </w:r>
    </w:p>
    <w:p w:rsidR="002457E6" w:rsidRPr="00CF6149" w:rsidRDefault="002457E6" w:rsidP="002457E6">
      <w:pPr>
        <w:spacing w:after="0" w:line="240" w:lineRule="auto"/>
        <w:rPr>
          <w:rFonts w:ascii="Times New Roman" w:eastAsia="Times New Roman" w:hAnsi="Times New Roman"/>
          <w:color w:val="000000"/>
          <w:sz w:val="24"/>
          <w:szCs w:val="24"/>
          <w:lang w:eastAsia="hu-HU"/>
        </w:rPr>
      </w:pPr>
      <w:r>
        <w:rPr>
          <w:rFonts w:ascii="Times New Roman" w:eastAsia="Cambria" w:hAnsi="Times New Roman"/>
          <w:color w:val="000000"/>
          <w:sz w:val="24"/>
          <w:szCs w:val="24"/>
          <w:lang w:eastAsia="hu-HU"/>
        </w:rPr>
        <w:t>J</w:t>
      </w:r>
      <w:r w:rsidRPr="00CF6149">
        <w:rPr>
          <w:rFonts w:ascii="Times New Roman" w:eastAsia="Cambria" w:hAnsi="Times New Roman"/>
          <w:color w:val="000000"/>
          <w:sz w:val="24"/>
          <w:szCs w:val="24"/>
          <w:lang w:eastAsia="hu-HU"/>
        </w:rPr>
        <w:t>avasolt óraszám:</w:t>
      </w:r>
      <w:r w:rsidRPr="00BC0BC5">
        <w:rPr>
          <w:rFonts w:ascii="Times New Roman" w:eastAsia="Times New Roman" w:hAnsi="Times New Roman"/>
          <w:color w:val="000000"/>
          <w:sz w:val="24"/>
          <w:szCs w:val="24"/>
          <w:lang w:eastAsia="hu-HU"/>
        </w:rPr>
        <w:t xml:space="preserve"> </w:t>
      </w:r>
      <w:r>
        <w:rPr>
          <w:rFonts w:ascii="Times New Roman" w:eastAsia="Times New Roman" w:hAnsi="Times New Roman"/>
          <w:color w:val="000000"/>
          <w:sz w:val="24"/>
          <w:szCs w:val="24"/>
          <w:lang w:eastAsia="hu-HU"/>
        </w:rPr>
        <w:t>3</w:t>
      </w:r>
      <w:r w:rsidRPr="00CF6149">
        <w:rPr>
          <w:rFonts w:ascii="Times New Roman" w:eastAsia="Times New Roman" w:hAnsi="Times New Roman"/>
          <w:color w:val="000000"/>
          <w:sz w:val="24"/>
          <w:szCs w:val="24"/>
          <w:lang w:eastAsia="hu-HU"/>
        </w:rPr>
        <w:t xml:space="preserve"> óra [</w:t>
      </w:r>
      <w:r>
        <w:rPr>
          <w:rFonts w:ascii="Times New Roman" w:eastAsia="Times New Roman" w:hAnsi="Times New Roman"/>
          <w:color w:val="000000"/>
          <w:sz w:val="24"/>
          <w:szCs w:val="24"/>
          <w:lang w:eastAsia="hu-HU"/>
        </w:rPr>
        <w:t>7. évfolyam 2</w:t>
      </w:r>
      <w:r w:rsidRPr="00CF6149">
        <w:rPr>
          <w:rFonts w:ascii="Times New Roman" w:eastAsia="Times New Roman" w:hAnsi="Times New Roman"/>
          <w:color w:val="000000"/>
          <w:sz w:val="24"/>
          <w:szCs w:val="24"/>
          <w:lang w:eastAsia="hu-HU"/>
        </w:rPr>
        <w:t xml:space="preserve"> óra</w:t>
      </w:r>
      <w:r>
        <w:rPr>
          <w:rFonts w:ascii="Times New Roman" w:eastAsia="Times New Roman" w:hAnsi="Times New Roman"/>
          <w:color w:val="000000"/>
          <w:sz w:val="24"/>
          <w:szCs w:val="24"/>
          <w:lang w:eastAsia="hu-HU"/>
        </w:rPr>
        <w:t xml:space="preserve">, </w:t>
      </w:r>
      <w:r w:rsidRPr="008D4D5B">
        <w:rPr>
          <w:rFonts w:ascii="Times New Roman" w:eastAsia="Times New Roman" w:hAnsi="Times New Roman"/>
          <w:b/>
          <w:color w:val="000000"/>
          <w:sz w:val="24"/>
          <w:szCs w:val="24"/>
          <w:lang w:eastAsia="hu-HU"/>
        </w:rPr>
        <w:t>8. évfolyam 1 óra</w:t>
      </w:r>
      <w:r>
        <w:rPr>
          <w:rFonts w:ascii="Times New Roman" w:eastAsia="Times New Roman" w:hAnsi="Times New Roman"/>
          <w:color w:val="000000"/>
          <w:sz w:val="24"/>
          <w:szCs w:val="24"/>
          <w:lang w:eastAsia="hu-HU"/>
        </w:rPr>
        <w:t>]</w:t>
      </w:r>
    </w:p>
    <w:p w:rsidR="002457E6" w:rsidRDefault="002457E6" w:rsidP="002457E6">
      <w:pPr>
        <w:spacing w:after="0" w:line="240" w:lineRule="auto"/>
        <w:rPr>
          <w:rFonts w:ascii="Times New Roman" w:eastAsia="Times New Roman" w:hAnsi="Times New Roman"/>
          <w:color w:val="000000"/>
          <w:sz w:val="24"/>
          <w:szCs w:val="24"/>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5"/>
        <w:gridCol w:w="1134"/>
      </w:tblGrid>
      <w:tr w:rsidR="002457E6" w:rsidRPr="00F242A8" w:rsidTr="00DC5F32">
        <w:tc>
          <w:tcPr>
            <w:tcW w:w="3119" w:type="dxa"/>
            <w:shd w:val="clear" w:color="auto" w:fill="auto"/>
          </w:tcPr>
          <w:p w:rsidR="002457E6" w:rsidRPr="00F242A8" w:rsidRDefault="002457E6" w:rsidP="00DC5F32">
            <w:pPr>
              <w:spacing w:after="0" w:line="240" w:lineRule="auto"/>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Heti óraszám</w:t>
            </w:r>
          </w:p>
        </w:tc>
        <w:tc>
          <w:tcPr>
            <w:tcW w:w="1134" w:type="dxa"/>
            <w:shd w:val="clear" w:color="auto" w:fill="auto"/>
          </w:tcPr>
          <w:p w:rsidR="002457E6" w:rsidRPr="00F242A8" w:rsidRDefault="002457E6"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1 óra</w:t>
            </w:r>
          </w:p>
        </w:tc>
        <w:tc>
          <w:tcPr>
            <w:tcW w:w="1275" w:type="dxa"/>
            <w:shd w:val="clear" w:color="auto" w:fill="auto"/>
          </w:tcPr>
          <w:p w:rsidR="002457E6" w:rsidRPr="00F242A8" w:rsidRDefault="002457E6"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1,5 óra</w:t>
            </w:r>
          </w:p>
        </w:tc>
        <w:tc>
          <w:tcPr>
            <w:tcW w:w="1134" w:type="dxa"/>
            <w:shd w:val="clear" w:color="auto" w:fill="auto"/>
          </w:tcPr>
          <w:p w:rsidR="002457E6" w:rsidRPr="00F242A8" w:rsidRDefault="002457E6"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2 óra</w:t>
            </w:r>
          </w:p>
        </w:tc>
      </w:tr>
      <w:tr w:rsidR="002457E6" w:rsidRPr="00F242A8" w:rsidTr="00DC5F32">
        <w:tc>
          <w:tcPr>
            <w:tcW w:w="3119" w:type="dxa"/>
            <w:shd w:val="clear" w:color="auto" w:fill="auto"/>
          </w:tcPr>
          <w:p w:rsidR="002457E6" w:rsidRPr="00F242A8" w:rsidRDefault="002457E6" w:rsidP="00DC5F32">
            <w:pPr>
              <w:spacing w:after="0" w:line="240" w:lineRule="auto"/>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A témakör javasolt óraszáma</w:t>
            </w:r>
          </w:p>
        </w:tc>
        <w:tc>
          <w:tcPr>
            <w:tcW w:w="1134" w:type="dxa"/>
            <w:shd w:val="clear" w:color="auto" w:fill="auto"/>
          </w:tcPr>
          <w:p w:rsidR="002457E6" w:rsidRPr="00F242A8" w:rsidRDefault="008D4D5B" w:rsidP="00DC5F3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w:t>
            </w:r>
            <w:r w:rsidR="002457E6" w:rsidRPr="00F242A8">
              <w:rPr>
                <w:rFonts w:ascii="Times New Roman" w:eastAsia="Times New Roman" w:hAnsi="Times New Roman"/>
                <w:color w:val="000000"/>
                <w:sz w:val="24"/>
                <w:szCs w:val="24"/>
                <w:lang w:eastAsia="hu-HU"/>
              </w:rPr>
              <w:t xml:space="preserve"> óra </w:t>
            </w:r>
          </w:p>
        </w:tc>
        <w:tc>
          <w:tcPr>
            <w:tcW w:w="1275" w:type="dxa"/>
            <w:shd w:val="clear" w:color="auto" w:fill="auto"/>
          </w:tcPr>
          <w:p w:rsidR="002457E6" w:rsidRPr="00F242A8" w:rsidRDefault="008D4D5B" w:rsidP="00DC5F3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1,5</w:t>
            </w:r>
            <w:r w:rsidR="002457E6" w:rsidRPr="00F242A8">
              <w:rPr>
                <w:rFonts w:ascii="Times New Roman" w:eastAsia="Times New Roman" w:hAnsi="Times New Roman"/>
                <w:color w:val="000000"/>
                <w:sz w:val="24"/>
                <w:szCs w:val="24"/>
                <w:lang w:eastAsia="hu-HU"/>
              </w:rPr>
              <w:t xml:space="preserve"> óra</w:t>
            </w:r>
          </w:p>
        </w:tc>
        <w:tc>
          <w:tcPr>
            <w:tcW w:w="1134" w:type="dxa"/>
            <w:shd w:val="clear" w:color="auto" w:fill="auto"/>
          </w:tcPr>
          <w:p w:rsidR="002457E6" w:rsidRPr="00F242A8" w:rsidRDefault="008D4D5B" w:rsidP="00DC5F3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2</w:t>
            </w:r>
            <w:r w:rsidR="002457E6" w:rsidRPr="00F242A8">
              <w:rPr>
                <w:rFonts w:ascii="Times New Roman" w:eastAsia="Times New Roman" w:hAnsi="Times New Roman"/>
                <w:color w:val="000000"/>
                <w:sz w:val="24"/>
                <w:szCs w:val="24"/>
                <w:lang w:eastAsia="hu-HU"/>
              </w:rPr>
              <w:t xml:space="preserve"> óra</w:t>
            </w:r>
          </w:p>
        </w:tc>
      </w:tr>
    </w:tbl>
    <w:p w:rsidR="002457E6" w:rsidRDefault="002457E6" w:rsidP="002457E6">
      <w:pPr>
        <w:spacing w:after="0" w:line="240" w:lineRule="auto"/>
        <w:rPr>
          <w:rFonts w:ascii="Times New Roman" w:eastAsia="Times New Roman" w:hAnsi="Times New Roman"/>
          <w:color w:val="000000"/>
          <w:sz w:val="24"/>
          <w:szCs w:val="24"/>
          <w:lang w:eastAsia="hu-HU"/>
        </w:rPr>
      </w:pPr>
    </w:p>
    <w:p w:rsidR="002457E6" w:rsidRPr="00A7128F" w:rsidRDefault="002457E6" w:rsidP="002457E6">
      <w:pPr>
        <w:spacing w:after="0" w:line="240" w:lineRule="auto"/>
        <w:rPr>
          <w:rFonts w:ascii="Times New Roman" w:eastAsia="Times New Roman" w:hAnsi="Times New Roman"/>
          <w:bCs/>
          <w:color w:val="000000"/>
          <w:sz w:val="24"/>
          <w:szCs w:val="24"/>
          <w:lang w:eastAsia="hu-HU"/>
        </w:rPr>
      </w:pPr>
      <w:r w:rsidRPr="00A7128F">
        <w:rPr>
          <w:rFonts w:ascii="Times New Roman" w:eastAsia="Times New Roman" w:hAnsi="Times New Roman"/>
          <w:smallCaps/>
          <w:color w:val="000000"/>
          <w:sz w:val="24"/>
          <w:szCs w:val="24"/>
          <w:lang w:eastAsia="hu-HU"/>
        </w:rPr>
        <w:t>FEJLESZTÉSI FELADATOK ÉS ISMERETEK</w:t>
      </w:r>
    </w:p>
    <w:p w:rsidR="002457E6" w:rsidRPr="00BC0BC5" w:rsidRDefault="002457E6" w:rsidP="002457E6">
      <w:pPr>
        <w:spacing w:after="0"/>
        <w:ind w:left="709" w:hanging="360"/>
        <w:contextualSpacing/>
        <w:jc w:val="both"/>
        <w:rPr>
          <w:rFonts w:ascii="Times New Roman" w:hAnsi="Times New Roman"/>
          <w:color w:val="000000"/>
          <w:sz w:val="24"/>
          <w:szCs w:val="24"/>
        </w:rPr>
      </w:pPr>
      <w:r w:rsidRPr="00BC0BC5">
        <w:rPr>
          <w:rFonts w:ascii="Times New Roman" w:hAnsi="Times New Roman"/>
          <w:color w:val="000000"/>
          <w:sz w:val="24"/>
          <w:szCs w:val="24"/>
        </w:rPr>
        <w:t>Különféle megjelenésű és típusú szövegek megértése és alkotása</w:t>
      </w:r>
    </w:p>
    <w:p w:rsidR="002457E6" w:rsidRDefault="002457E6" w:rsidP="002457E6">
      <w:pPr>
        <w:spacing w:after="0"/>
        <w:ind w:left="709" w:hanging="360"/>
        <w:contextualSpacing/>
        <w:jc w:val="both"/>
        <w:rPr>
          <w:rFonts w:ascii="Times New Roman" w:hAnsi="Times New Roman"/>
          <w:color w:val="000000"/>
          <w:sz w:val="24"/>
          <w:szCs w:val="24"/>
        </w:rPr>
      </w:pPr>
      <w:r w:rsidRPr="00BC0BC5">
        <w:rPr>
          <w:rFonts w:ascii="Times New Roman" w:hAnsi="Times New Roman"/>
          <w:color w:val="000000"/>
          <w:sz w:val="24"/>
          <w:szCs w:val="24"/>
        </w:rPr>
        <w:t>A szövegtípusok műfaji, retorikai és stilisztikai jellemzőinek megismerése, áttekintése</w:t>
      </w:r>
    </w:p>
    <w:p w:rsidR="002457E6" w:rsidRDefault="002457E6" w:rsidP="002457E6">
      <w:pPr>
        <w:spacing w:after="0"/>
        <w:contextualSpacing/>
        <w:jc w:val="both"/>
        <w:rPr>
          <w:rFonts w:ascii="Times New Roman" w:hAnsi="Times New Roman"/>
          <w:color w:val="000000"/>
          <w:sz w:val="24"/>
          <w:szCs w:val="24"/>
        </w:rPr>
      </w:pPr>
    </w:p>
    <w:p w:rsidR="002457E6" w:rsidRPr="00A7128F" w:rsidRDefault="002457E6" w:rsidP="002457E6">
      <w:pPr>
        <w:spacing w:after="0" w:line="240" w:lineRule="auto"/>
        <w:rPr>
          <w:rFonts w:ascii="Times New Roman" w:eastAsia="Times New Roman" w:hAnsi="Times New Roman"/>
          <w:color w:val="000000"/>
          <w:sz w:val="24"/>
          <w:szCs w:val="24"/>
          <w:lang w:eastAsia="hu-HU"/>
        </w:rPr>
      </w:pPr>
      <w:r w:rsidRPr="00A7128F">
        <w:rPr>
          <w:rFonts w:ascii="Times New Roman" w:eastAsia="Times New Roman" w:hAnsi="Times New Roman"/>
          <w:color w:val="000000"/>
          <w:sz w:val="24"/>
          <w:szCs w:val="24"/>
          <w:lang w:eastAsia="hu-HU"/>
        </w:rPr>
        <w:t>FOGALMAK</w:t>
      </w:r>
    </w:p>
    <w:p w:rsidR="002457E6" w:rsidRDefault="002457E6" w:rsidP="004F3BF3">
      <w:pPr>
        <w:spacing w:after="0" w:line="240" w:lineRule="auto"/>
        <w:jc w:val="both"/>
        <w:rPr>
          <w:rFonts w:ascii="Times New Roman" w:eastAsia="Cambria" w:hAnsi="Times New Roman"/>
          <w:color w:val="000000"/>
          <w:sz w:val="24"/>
          <w:szCs w:val="24"/>
          <w:lang w:eastAsia="hu-HU"/>
        </w:rPr>
      </w:pPr>
      <w:r w:rsidRPr="002457E6">
        <w:rPr>
          <w:rFonts w:ascii="Times New Roman" w:eastAsia="Times New Roman" w:hAnsi="Times New Roman"/>
          <w:color w:val="000000"/>
          <w:sz w:val="24"/>
          <w:szCs w:val="24"/>
          <w:lang w:eastAsia="hu-HU"/>
        </w:rPr>
        <w:t>elbeszélés, leírás, jellemzés, érvelés, cáfolat</w:t>
      </w:r>
    </w:p>
    <w:p w:rsidR="002457E6" w:rsidRDefault="002457E6" w:rsidP="004F3BF3">
      <w:pPr>
        <w:spacing w:after="0" w:line="240" w:lineRule="auto"/>
        <w:jc w:val="both"/>
        <w:rPr>
          <w:rFonts w:ascii="Times New Roman" w:eastAsia="Cambria" w:hAnsi="Times New Roman"/>
          <w:color w:val="000000"/>
          <w:sz w:val="24"/>
          <w:szCs w:val="24"/>
          <w:lang w:eastAsia="hu-HU"/>
        </w:rPr>
      </w:pPr>
    </w:p>
    <w:p w:rsidR="002457E6" w:rsidRDefault="002457E6" w:rsidP="004F3BF3">
      <w:pPr>
        <w:spacing w:after="0" w:line="240" w:lineRule="auto"/>
        <w:jc w:val="both"/>
        <w:rPr>
          <w:rFonts w:ascii="Times New Roman" w:eastAsia="Cambria" w:hAnsi="Times New Roman"/>
          <w:color w:val="000000"/>
          <w:sz w:val="24"/>
          <w:szCs w:val="24"/>
          <w:lang w:eastAsia="hu-HU"/>
        </w:rPr>
      </w:pPr>
    </w:p>
    <w:p w:rsidR="004F3BF3" w:rsidRPr="00BC0BC5" w:rsidRDefault="004F3BF3" w:rsidP="004F3BF3">
      <w:pPr>
        <w:spacing w:after="0" w:line="240" w:lineRule="auto"/>
        <w:jc w:val="both"/>
        <w:rPr>
          <w:rFonts w:ascii="Times New Roman" w:eastAsia="Times New Roman" w:hAnsi="Times New Roman"/>
          <w:b/>
          <w:color w:val="000000"/>
          <w:sz w:val="24"/>
          <w:szCs w:val="24"/>
          <w:lang w:eastAsia="hu-HU"/>
        </w:rPr>
      </w:pPr>
      <w:r w:rsidRPr="00024DD5">
        <w:rPr>
          <w:rFonts w:ascii="Times New Roman" w:eastAsia="Cambria" w:hAnsi="Times New Roman"/>
          <w:color w:val="000000"/>
          <w:sz w:val="24"/>
          <w:szCs w:val="24"/>
          <w:lang w:eastAsia="hu-HU"/>
        </w:rPr>
        <w:t>Témakör:</w:t>
      </w:r>
      <w:r w:rsidRPr="00BC0BC5">
        <w:rPr>
          <w:rFonts w:ascii="Times New Roman" w:eastAsia="Cambria" w:hAnsi="Times New Roman"/>
          <w:b/>
          <w:color w:val="000000"/>
          <w:sz w:val="24"/>
          <w:szCs w:val="24"/>
          <w:lang w:eastAsia="hu-HU"/>
        </w:rPr>
        <w:t xml:space="preserve"> </w:t>
      </w:r>
      <w:r>
        <w:rPr>
          <w:rFonts w:ascii="Times New Roman" w:eastAsia="Cambria" w:hAnsi="Times New Roman"/>
          <w:b/>
          <w:color w:val="000000"/>
          <w:sz w:val="24"/>
          <w:szCs w:val="24"/>
          <w:lang w:eastAsia="hu-HU"/>
        </w:rPr>
        <w:t>ÖSSZETETT MONDAT A SZÖVEGBEN</w:t>
      </w:r>
      <w:r w:rsidRPr="00BC0BC5">
        <w:rPr>
          <w:rFonts w:ascii="Times New Roman" w:eastAsia="Cambria" w:hAnsi="Times New Roman"/>
          <w:b/>
          <w:color w:val="000000"/>
          <w:sz w:val="24"/>
          <w:szCs w:val="24"/>
          <w:lang w:eastAsia="hu-HU"/>
        </w:rPr>
        <w:t xml:space="preserve"> </w:t>
      </w:r>
    </w:p>
    <w:p w:rsidR="004F3BF3" w:rsidRDefault="004F3BF3" w:rsidP="004F3BF3">
      <w:pPr>
        <w:spacing w:after="0" w:line="240" w:lineRule="auto"/>
        <w:rPr>
          <w:rFonts w:ascii="Times New Roman" w:eastAsia="Times New Roman" w:hAnsi="Times New Roman"/>
          <w:color w:val="000000"/>
          <w:sz w:val="24"/>
          <w:szCs w:val="24"/>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5"/>
        <w:gridCol w:w="1134"/>
      </w:tblGrid>
      <w:tr w:rsidR="004F3BF3" w:rsidRPr="00F242A8" w:rsidTr="00DC5F32">
        <w:tc>
          <w:tcPr>
            <w:tcW w:w="3119" w:type="dxa"/>
            <w:shd w:val="clear" w:color="auto" w:fill="auto"/>
          </w:tcPr>
          <w:p w:rsidR="004F3BF3" w:rsidRPr="00F242A8" w:rsidRDefault="004F3BF3" w:rsidP="00DC5F32">
            <w:pPr>
              <w:spacing w:after="0" w:line="240" w:lineRule="auto"/>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Heti óraszám</w:t>
            </w:r>
          </w:p>
        </w:tc>
        <w:tc>
          <w:tcPr>
            <w:tcW w:w="1134" w:type="dxa"/>
            <w:shd w:val="clear" w:color="auto" w:fill="auto"/>
          </w:tcPr>
          <w:p w:rsidR="004F3BF3" w:rsidRPr="00F242A8" w:rsidRDefault="004F3BF3"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1 óra</w:t>
            </w:r>
          </w:p>
        </w:tc>
        <w:tc>
          <w:tcPr>
            <w:tcW w:w="1275" w:type="dxa"/>
            <w:shd w:val="clear" w:color="auto" w:fill="auto"/>
          </w:tcPr>
          <w:p w:rsidR="004F3BF3" w:rsidRPr="00F242A8" w:rsidRDefault="004F3BF3"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1,5 óra</w:t>
            </w:r>
          </w:p>
        </w:tc>
        <w:tc>
          <w:tcPr>
            <w:tcW w:w="1134" w:type="dxa"/>
            <w:shd w:val="clear" w:color="auto" w:fill="auto"/>
          </w:tcPr>
          <w:p w:rsidR="004F3BF3" w:rsidRPr="00F242A8" w:rsidRDefault="004F3BF3" w:rsidP="00DC5F32">
            <w:pPr>
              <w:spacing w:after="0" w:line="240" w:lineRule="auto"/>
              <w:jc w:val="center"/>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2 óra</w:t>
            </w:r>
          </w:p>
        </w:tc>
      </w:tr>
      <w:tr w:rsidR="004F3BF3" w:rsidRPr="00F242A8" w:rsidTr="00DC5F32">
        <w:tc>
          <w:tcPr>
            <w:tcW w:w="3119" w:type="dxa"/>
            <w:shd w:val="clear" w:color="auto" w:fill="auto"/>
          </w:tcPr>
          <w:p w:rsidR="004F3BF3" w:rsidRPr="00F242A8" w:rsidRDefault="004F3BF3" w:rsidP="00DC5F32">
            <w:pPr>
              <w:spacing w:after="0" w:line="240" w:lineRule="auto"/>
              <w:rPr>
                <w:rFonts w:ascii="Times New Roman" w:eastAsia="Times New Roman" w:hAnsi="Times New Roman"/>
                <w:color w:val="000000"/>
                <w:sz w:val="24"/>
                <w:szCs w:val="24"/>
                <w:lang w:eastAsia="hu-HU"/>
              </w:rPr>
            </w:pPr>
            <w:r w:rsidRPr="00F242A8">
              <w:rPr>
                <w:rFonts w:ascii="Times New Roman" w:eastAsia="Times New Roman" w:hAnsi="Times New Roman"/>
                <w:color w:val="000000"/>
                <w:sz w:val="24"/>
                <w:szCs w:val="24"/>
                <w:lang w:eastAsia="hu-HU"/>
              </w:rPr>
              <w:t>A témakör javasolt óraszáma</w:t>
            </w:r>
          </w:p>
        </w:tc>
        <w:tc>
          <w:tcPr>
            <w:tcW w:w="1134" w:type="dxa"/>
            <w:shd w:val="clear" w:color="auto" w:fill="auto"/>
          </w:tcPr>
          <w:p w:rsidR="004F3BF3" w:rsidRPr="00F242A8" w:rsidRDefault="004F3BF3" w:rsidP="00DC5F3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8</w:t>
            </w:r>
            <w:r w:rsidRPr="00F242A8">
              <w:rPr>
                <w:rFonts w:ascii="Times New Roman" w:eastAsia="Times New Roman" w:hAnsi="Times New Roman"/>
                <w:color w:val="000000"/>
                <w:sz w:val="24"/>
                <w:szCs w:val="24"/>
                <w:lang w:eastAsia="hu-HU"/>
              </w:rPr>
              <w:t xml:space="preserve"> óra</w:t>
            </w:r>
          </w:p>
        </w:tc>
        <w:tc>
          <w:tcPr>
            <w:tcW w:w="1275" w:type="dxa"/>
            <w:shd w:val="clear" w:color="auto" w:fill="auto"/>
          </w:tcPr>
          <w:p w:rsidR="004F3BF3" w:rsidRPr="00F242A8" w:rsidRDefault="004F3BF3" w:rsidP="00DC5F3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w:t>
            </w:r>
            <w:r w:rsidRPr="00F242A8">
              <w:rPr>
                <w:rFonts w:ascii="Times New Roman" w:eastAsia="Times New Roman" w:hAnsi="Times New Roman"/>
                <w:color w:val="000000"/>
                <w:sz w:val="24"/>
                <w:szCs w:val="24"/>
                <w:lang w:eastAsia="hu-HU"/>
              </w:rPr>
              <w:t>2 óra</w:t>
            </w:r>
          </w:p>
        </w:tc>
        <w:tc>
          <w:tcPr>
            <w:tcW w:w="1134" w:type="dxa"/>
            <w:shd w:val="clear" w:color="auto" w:fill="auto"/>
          </w:tcPr>
          <w:p w:rsidR="004F3BF3" w:rsidRPr="00F242A8" w:rsidRDefault="004F3BF3" w:rsidP="00DC5F3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16</w:t>
            </w:r>
            <w:r w:rsidRPr="00F242A8">
              <w:rPr>
                <w:rFonts w:ascii="Times New Roman" w:eastAsia="Times New Roman" w:hAnsi="Times New Roman"/>
                <w:color w:val="000000"/>
                <w:sz w:val="24"/>
                <w:szCs w:val="24"/>
                <w:lang w:eastAsia="hu-HU"/>
              </w:rPr>
              <w:t xml:space="preserve"> óra</w:t>
            </w:r>
          </w:p>
        </w:tc>
      </w:tr>
    </w:tbl>
    <w:p w:rsidR="004F3BF3" w:rsidRDefault="004F3BF3" w:rsidP="004F3BF3">
      <w:pPr>
        <w:spacing w:after="0" w:line="240" w:lineRule="auto"/>
        <w:jc w:val="both"/>
        <w:rPr>
          <w:rFonts w:ascii="Times New Roman" w:eastAsia="Times New Roman" w:hAnsi="Times New Roman"/>
          <w:smallCaps/>
          <w:color w:val="000000"/>
          <w:sz w:val="24"/>
          <w:szCs w:val="24"/>
          <w:lang w:eastAsia="hu-HU"/>
        </w:rPr>
      </w:pPr>
    </w:p>
    <w:p w:rsidR="004F3BF3" w:rsidRPr="00BC0BC5" w:rsidRDefault="004F3BF3" w:rsidP="004F3BF3">
      <w:pPr>
        <w:spacing w:after="0" w:line="240" w:lineRule="auto"/>
        <w:jc w:val="both"/>
        <w:rPr>
          <w:rFonts w:ascii="Times New Roman" w:eastAsia="Times New Roman" w:hAnsi="Times New Roman"/>
          <w:color w:val="000000"/>
          <w:sz w:val="24"/>
          <w:szCs w:val="24"/>
          <w:lang w:eastAsia="hu-HU"/>
        </w:rPr>
      </w:pPr>
      <w:r w:rsidRPr="00BC0BC5">
        <w:rPr>
          <w:rFonts w:ascii="Times New Roman" w:eastAsia="Times New Roman" w:hAnsi="Times New Roman"/>
          <w:smallCaps/>
          <w:color w:val="000000"/>
          <w:sz w:val="24"/>
          <w:szCs w:val="24"/>
          <w:lang w:eastAsia="hu-HU"/>
        </w:rPr>
        <w:t>FEJLESZTÉSI FELADATOK ÉS ISMERETEK</w:t>
      </w:r>
    </w:p>
    <w:p w:rsidR="004F3BF3" w:rsidRPr="00CE6636" w:rsidRDefault="004F3BF3" w:rsidP="004F3BF3">
      <w:pPr>
        <w:pStyle w:val="Listaszerbekezds"/>
        <w:numPr>
          <w:ilvl w:val="0"/>
          <w:numId w:val="4"/>
        </w:numPr>
        <w:spacing w:line="276" w:lineRule="auto"/>
        <w:ind w:left="709"/>
        <w:contextualSpacing/>
        <w:jc w:val="both"/>
        <w:rPr>
          <w:color w:val="000000" w:themeColor="text1"/>
        </w:rPr>
      </w:pPr>
      <w:r w:rsidRPr="00CE6636">
        <w:rPr>
          <w:color w:val="000000" w:themeColor="text1"/>
        </w:rPr>
        <w:t xml:space="preserve">A mondatfajták felismerése a közlési szándék és szerkezet szerint </w:t>
      </w:r>
    </w:p>
    <w:p w:rsidR="004F3BF3" w:rsidRPr="00CE6636" w:rsidRDefault="004F3BF3" w:rsidP="004F3BF3">
      <w:pPr>
        <w:pStyle w:val="Listaszerbekezds"/>
        <w:numPr>
          <w:ilvl w:val="0"/>
          <w:numId w:val="4"/>
        </w:numPr>
        <w:spacing w:line="276" w:lineRule="auto"/>
        <w:ind w:left="709"/>
        <w:contextualSpacing/>
        <w:jc w:val="both"/>
        <w:rPr>
          <w:color w:val="000000" w:themeColor="text1"/>
        </w:rPr>
      </w:pPr>
      <w:r w:rsidRPr="00CE6636">
        <w:rPr>
          <w:color w:val="000000" w:themeColor="text1"/>
        </w:rPr>
        <w:t>Az összetett mondatok típusainak megismerése</w:t>
      </w:r>
    </w:p>
    <w:p w:rsidR="004F3BF3" w:rsidRPr="00CE6636" w:rsidRDefault="004F3BF3" w:rsidP="004F3BF3">
      <w:pPr>
        <w:pStyle w:val="Listaszerbekezds"/>
        <w:numPr>
          <w:ilvl w:val="0"/>
          <w:numId w:val="4"/>
        </w:numPr>
        <w:spacing w:line="276" w:lineRule="auto"/>
        <w:ind w:left="709"/>
        <w:contextualSpacing/>
        <w:jc w:val="both"/>
        <w:rPr>
          <w:color w:val="000000" w:themeColor="text1"/>
        </w:rPr>
      </w:pPr>
      <w:r w:rsidRPr="00CE6636">
        <w:rPr>
          <w:color w:val="000000" w:themeColor="text1"/>
        </w:rPr>
        <w:t>Alárendelő és mellérendelő összetett mondatok elkülönítése</w:t>
      </w:r>
    </w:p>
    <w:p w:rsidR="004F3BF3" w:rsidRPr="00CE6636" w:rsidRDefault="004F3BF3" w:rsidP="004F3BF3">
      <w:pPr>
        <w:pStyle w:val="Listaszerbekezds"/>
        <w:numPr>
          <w:ilvl w:val="0"/>
          <w:numId w:val="4"/>
        </w:numPr>
        <w:spacing w:line="276" w:lineRule="auto"/>
        <w:ind w:left="709"/>
        <w:contextualSpacing/>
        <w:jc w:val="both"/>
        <w:rPr>
          <w:color w:val="000000" w:themeColor="text1"/>
        </w:rPr>
      </w:pPr>
      <w:r w:rsidRPr="00CE6636">
        <w:rPr>
          <w:color w:val="000000" w:themeColor="text1"/>
        </w:rPr>
        <w:t>A központozás megtanulása az összetett mondatban</w:t>
      </w:r>
    </w:p>
    <w:p w:rsidR="004F3BF3" w:rsidRDefault="004F3BF3" w:rsidP="004F3BF3">
      <w:pPr>
        <w:pStyle w:val="Listaszerbekezds"/>
        <w:numPr>
          <w:ilvl w:val="0"/>
          <w:numId w:val="4"/>
        </w:numPr>
        <w:spacing w:line="276" w:lineRule="auto"/>
        <w:ind w:left="709"/>
        <w:contextualSpacing/>
        <w:jc w:val="both"/>
        <w:rPr>
          <w:color w:val="000000" w:themeColor="text1"/>
        </w:rPr>
      </w:pPr>
      <w:r w:rsidRPr="00CE6636">
        <w:rPr>
          <w:color w:val="000000" w:themeColor="text1"/>
        </w:rPr>
        <w:t>Az idézés szabályainak elsajátítása</w:t>
      </w:r>
    </w:p>
    <w:p w:rsidR="004F3BF3" w:rsidRPr="00C02217" w:rsidRDefault="004F3BF3" w:rsidP="004F3BF3">
      <w:pPr>
        <w:pStyle w:val="Listaszerbekezds"/>
        <w:spacing w:line="276" w:lineRule="auto"/>
        <w:ind w:left="709"/>
        <w:contextualSpacing/>
        <w:jc w:val="both"/>
        <w:rPr>
          <w:color w:val="000000" w:themeColor="text1"/>
        </w:rPr>
      </w:pPr>
    </w:p>
    <w:p w:rsidR="004F3BF3" w:rsidRPr="00C02217" w:rsidRDefault="004F3BF3" w:rsidP="004F3BF3">
      <w:pPr>
        <w:pStyle w:val="Listaszerbekezds"/>
        <w:spacing w:line="276" w:lineRule="auto"/>
        <w:ind w:left="709" w:hanging="709"/>
        <w:contextualSpacing/>
        <w:jc w:val="both"/>
        <w:rPr>
          <w:color w:val="000000" w:themeColor="text1"/>
        </w:rPr>
      </w:pPr>
      <w:r w:rsidRPr="00C02217">
        <w:rPr>
          <w:color w:val="000000" w:themeColor="text1"/>
        </w:rPr>
        <w:t>FOGALMAK</w:t>
      </w:r>
    </w:p>
    <w:p w:rsidR="009A297C" w:rsidRDefault="004F3BF3" w:rsidP="002457E6">
      <w:pPr>
        <w:spacing w:line="276" w:lineRule="auto"/>
        <w:contextualSpacing/>
        <w:jc w:val="both"/>
        <w:rPr>
          <w:rFonts w:ascii="Times New Roman" w:hAnsi="Times New Roman" w:cs="Times New Roman"/>
          <w:color w:val="000000" w:themeColor="text1"/>
          <w:sz w:val="24"/>
          <w:szCs w:val="24"/>
        </w:rPr>
      </w:pPr>
      <w:r w:rsidRPr="00C02217">
        <w:rPr>
          <w:rFonts w:ascii="Times New Roman" w:hAnsi="Times New Roman" w:cs="Times New Roman"/>
          <w:color w:val="000000" w:themeColor="text1"/>
          <w:sz w:val="24"/>
          <w:szCs w:val="24"/>
        </w:rPr>
        <w:t>összetett mondat, alárendelés, mellérendelés, logikai viszonyok; idézet, idézés</w:t>
      </w:r>
    </w:p>
    <w:p w:rsidR="00921239" w:rsidRDefault="00921239" w:rsidP="002457E6">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p w:rsidR="002457E6" w:rsidRPr="00A7128F" w:rsidRDefault="002457E6" w:rsidP="002457E6">
      <w:pPr>
        <w:spacing w:after="0" w:line="240" w:lineRule="auto"/>
        <w:jc w:val="center"/>
        <w:rPr>
          <w:rFonts w:ascii="Times New Roman" w:hAnsi="Times New Roman"/>
          <w:sz w:val="24"/>
          <w:szCs w:val="24"/>
          <w:lang w:val="cs-CZ"/>
        </w:rPr>
      </w:pPr>
      <w:r w:rsidRPr="003B7B0E">
        <w:rPr>
          <w:rFonts w:ascii="Times New Roman" w:hAnsi="Times New Roman"/>
          <w:sz w:val="24"/>
          <w:szCs w:val="24"/>
          <w:lang w:val="cs-CZ"/>
        </w:rPr>
        <w:t>A FEJLESZTÉS VÁRHATÓ EREDMÉNYEI A 8. ÉVFOLYAM VÉGÉN</w:t>
      </w:r>
    </w:p>
    <w:p w:rsidR="002457E6" w:rsidRPr="000902CF" w:rsidRDefault="002457E6" w:rsidP="002457E6">
      <w:pPr>
        <w:spacing w:after="0" w:line="240" w:lineRule="auto"/>
        <w:jc w:val="both"/>
        <w:rPr>
          <w:rFonts w:ascii="Times New Roman" w:hAnsi="Times New Roman"/>
          <w:sz w:val="24"/>
          <w:szCs w:val="24"/>
          <w:lang w:val="cs-CZ"/>
        </w:rPr>
      </w:pPr>
      <w:r w:rsidRPr="00A7128F">
        <w:rPr>
          <w:rFonts w:ascii="Times New Roman" w:hAnsi="Times New Roman"/>
          <w:sz w:val="24"/>
          <w:szCs w:val="24"/>
          <w:lang w:val="cs-CZ"/>
        </w:rPr>
        <w:t>[A Kerettanterv nem tartalmazza.]</w:t>
      </w:r>
    </w:p>
    <w:p w:rsidR="002457E6" w:rsidRDefault="002457E6" w:rsidP="002457E6">
      <w:pPr>
        <w:spacing w:after="0" w:line="240" w:lineRule="auto"/>
        <w:jc w:val="both"/>
        <w:rPr>
          <w:rFonts w:ascii="Times New Roman" w:hAnsi="Times New Roman"/>
          <w:sz w:val="24"/>
          <w:szCs w:val="24"/>
          <w:lang w:val="cs-CZ"/>
        </w:rPr>
      </w:pPr>
    </w:p>
    <w:p w:rsidR="002457E6" w:rsidRDefault="002457E6" w:rsidP="00EA7B25">
      <w:pPr>
        <w:spacing w:after="0" w:line="240" w:lineRule="auto"/>
        <w:jc w:val="both"/>
        <w:rPr>
          <w:rFonts w:ascii="Times New Roman" w:hAnsi="Times New Roman"/>
          <w:sz w:val="24"/>
          <w:szCs w:val="24"/>
          <w:lang w:val="cs-CZ"/>
        </w:rPr>
      </w:pPr>
    </w:p>
    <w:p w:rsidR="002457E6" w:rsidRPr="00417B8A" w:rsidRDefault="002457E6" w:rsidP="00EA7B25">
      <w:pPr>
        <w:spacing w:after="0" w:line="240" w:lineRule="auto"/>
        <w:jc w:val="both"/>
        <w:rPr>
          <w:rFonts w:ascii="Times New Roman" w:hAnsi="Times New Roman"/>
          <w:sz w:val="24"/>
          <w:szCs w:val="24"/>
          <w:lang w:val="cs-CZ"/>
        </w:rPr>
      </w:pPr>
      <w:r w:rsidRPr="00417B8A">
        <w:rPr>
          <w:rFonts w:ascii="Times New Roman" w:eastAsia="Times New Roman" w:hAnsi="Times New Roman"/>
          <w:color w:val="000000"/>
          <w:sz w:val="24"/>
          <w:szCs w:val="24"/>
          <w:lang w:eastAsia="hu-HU"/>
        </w:rPr>
        <w:t>A KOMMUNIKÁCIÓ, A DIGITÁLIS ÍRÁSBELISÉG FEJLESZTÉSE</w:t>
      </w:r>
    </w:p>
    <w:p w:rsidR="002457E6" w:rsidRDefault="002457E6" w:rsidP="00EA7B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tanuló eligazodik és </w:t>
      </w:r>
      <w:r w:rsidRPr="00F22105">
        <w:rPr>
          <w:rFonts w:ascii="Times New Roman" w:hAnsi="Times New Roman"/>
          <w:sz w:val="24"/>
          <w:szCs w:val="24"/>
          <w:lang w:val="cs-CZ"/>
        </w:rPr>
        <w:t>hatékonyan</w:t>
      </w:r>
      <w:r>
        <w:rPr>
          <w:rFonts w:ascii="Times New Roman" w:hAnsi="Times New Roman"/>
          <w:sz w:val="24"/>
          <w:szCs w:val="24"/>
        </w:rPr>
        <w:t xml:space="preserve"> részt vesz a mindennapi páros és csoportos kommunikációs helyzetekben, vitákban. Képes álláspontját megfelelő érvek, bizonyítékok segítségével megvédeni.</w:t>
      </w:r>
    </w:p>
    <w:p w:rsidR="002457E6" w:rsidRDefault="002457E6" w:rsidP="00EA7B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Figyeli és tudja értelmezni partnerei kommunikációs szándékát, nem nyelvi jeleit. </w:t>
      </w:r>
    </w:p>
    <w:p w:rsidR="002457E6" w:rsidRDefault="002457E6" w:rsidP="00EA7B25">
      <w:pPr>
        <w:spacing w:after="0" w:line="240" w:lineRule="auto"/>
        <w:jc w:val="both"/>
        <w:rPr>
          <w:rFonts w:ascii="Times New Roman" w:hAnsi="Times New Roman"/>
          <w:bCs/>
          <w:sz w:val="24"/>
          <w:szCs w:val="24"/>
        </w:rPr>
      </w:pPr>
      <w:r>
        <w:rPr>
          <w:rFonts w:ascii="Times New Roman" w:hAnsi="Times New Roman"/>
          <w:sz w:val="24"/>
          <w:szCs w:val="24"/>
        </w:rPr>
        <w:t>Ismeri a reklám, hirdetés, apróhirdetés kommunikációs szerepét és hatását</w:t>
      </w:r>
      <w:r w:rsidR="0030325E">
        <w:rPr>
          <w:rFonts w:ascii="Times New Roman" w:hAnsi="Times New Roman"/>
          <w:sz w:val="24"/>
          <w:szCs w:val="24"/>
        </w:rPr>
        <w:t xml:space="preserve">. </w:t>
      </w:r>
      <w:r w:rsidR="0030325E" w:rsidRPr="0030325E">
        <w:rPr>
          <w:rFonts w:ascii="Times New Roman" w:hAnsi="Times New Roman"/>
          <w:sz w:val="24"/>
          <w:szCs w:val="24"/>
        </w:rPr>
        <w:t>Kialakul benne a médiatudatosság elemi szintje, az önálló, kritikus attitűd.</w:t>
      </w:r>
    </w:p>
    <w:p w:rsidR="002457E6" w:rsidRDefault="002457E6" w:rsidP="00EA7B25">
      <w:pPr>
        <w:spacing w:after="0" w:line="240" w:lineRule="auto"/>
        <w:jc w:val="both"/>
        <w:rPr>
          <w:rFonts w:ascii="Times New Roman" w:hAnsi="Times New Roman"/>
          <w:sz w:val="24"/>
          <w:szCs w:val="24"/>
          <w:lang w:val="cs-CZ"/>
        </w:rPr>
      </w:pPr>
    </w:p>
    <w:p w:rsidR="002457E6" w:rsidRDefault="002457E6" w:rsidP="00EA7B25">
      <w:pPr>
        <w:spacing w:after="0" w:line="240" w:lineRule="auto"/>
        <w:jc w:val="both"/>
        <w:rPr>
          <w:rFonts w:ascii="Times New Roman" w:hAnsi="Times New Roman"/>
          <w:sz w:val="24"/>
          <w:szCs w:val="24"/>
          <w:lang w:val="cs-CZ"/>
        </w:rPr>
      </w:pPr>
    </w:p>
    <w:p w:rsidR="0030325E" w:rsidRDefault="0030325E" w:rsidP="00EA7B25">
      <w:pPr>
        <w:spacing w:after="0" w:line="240" w:lineRule="auto"/>
        <w:jc w:val="both"/>
        <w:rPr>
          <w:rFonts w:ascii="Times New Roman" w:hAnsi="Times New Roman"/>
          <w:sz w:val="24"/>
          <w:szCs w:val="24"/>
          <w:lang w:val="cs-CZ"/>
        </w:rPr>
      </w:pPr>
      <w:r>
        <w:rPr>
          <w:rFonts w:ascii="Times New Roman" w:hAnsi="Times New Roman"/>
          <w:sz w:val="24"/>
          <w:szCs w:val="24"/>
          <w:lang w:val="cs-CZ"/>
        </w:rPr>
        <w:t>SZÓALKOTÁSI MÓDOK</w:t>
      </w:r>
    </w:p>
    <w:p w:rsidR="0030325E" w:rsidRDefault="003B7B0E" w:rsidP="00EA7B25">
      <w:pPr>
        <w:spacing w:after="0" w:line="240" w:lineRule="auto"/>
        <w:jc w:val="both"/>
        <w:rPr>
          <w:rFonts w:ascii="Times New Roman" w:hAnsi="Times New Roman"/>
          <w:sz w:val="24"/>
          <w:szCs w:val="24"/>
          <w:lang w:val="cs-CZ"/>
        </w:rPr>
      </w:pPr>
      <w:r>
        <w:rPr>
          <w:rFonts w:ascii="Times New Roman" w:hAnsi="Times New Roman"/>
          <w:sz w:val="24"/>
          <w:szCs w:val="24"/>
          <w:lang w:val="cs-CZ"/>
        </w:rPr>
        <w:t>A tanuló meg tudja különböztetni az egyszerű és az összetett szavakat.</w:t>
      </w:r>
      <w:r w:rsidR="00934FBF">
        <w:rPr>
          <w:rFonts w:ascii="Times New Roman" w:hAnsi="Times New Roman"/>
          <w:sz w:val="24"/>
          <w:szCs w:val="24"/>
          <w:lang w:val="cs-CZ"/>
        </w:rPr>
        <w:t xml:space="preserve"> </w:t>
      </w:r>
      <w:r>
        <w:rPr>
          <w:rFonts w:ascii="Times New Roman" w:hAnsi="Times New Roman"/>
          <w:sz w:val="24"/>
          <w:szCs w:val="24"/>
          <w:lang w:val="cs-CZ"/>
        </w:rPr>
        <w:t>Ismeri a főbb szóalkotási módokat. El tudja különíteni a szótőt és a képzőt. Tudja alakalmazni az összetett szavak alapvető helyesírási szabályait:</w:t>
      </w:r>
      <w:r w:rsidR="00EA7B25">
        <w:rPr>
          <w:rFonts w:ascii="Times New Roman" w:hAnsi="Times New Roman"/>
          <w:sz w:val="24"/>
          <w:szCs w:val="24"/>
          <w:lang w:val="cs-CZ"/>
        </w:rPr>
        <w:t xml:space="preserve"> egybeírás és a kötőjeles írás.</w:t>
      </w:r>
    </w:p>
    <w:p w:rsidR="0030325E" w:rsidRDefault="0030325E" w:rsidP="00EA7B25">
      <w:pPr>
        <w:spacing w:after="0" w:line="240" w:lineRule="auto"/>
        <w:jc w:val="both"/>
        <w:rPr>
          <w:rFonts w:ascii="Times New Roman" w:hAnsi="Times New Roman"/>
          <w:sz w:val="24"/>
          <w:szCs w:val="24"/>
          <w:lang w:val="cs-CZ"/>
        </w:rPr>
      </w:pPr>
    </w:p>
    <w:p w:rsidR="00EA7B25" w:rsidRDefault="00EA7B25" w:rsidP="00EA7B25">
      <w:pPr>
        <w:spacing w:after="0" w:line="240" w:lineRule="auto"/>
        <w:jc w:val="both"/>
        <w:rPr>
          <w:rFonts w:ascii="Times New Roman" w:hAnsi="Times New Roman"/>
          <w:sz w:val="24"/>
          <w:szCs w:val="24"/>
          <w:lang w:val="cs-CZ"/>
        </w:rPr>
      </w:pPr>
    </w:p>
    <w:p w:rsidR="002457E6" w:rsidRPr="00417B8A" w:rsidRDefault="002457E6" w:rsidP="00EA7B25">
      <w:pPr>
        <w:autoSpaceDE w:val="0"/>
        <w:autoSpaceDN w:val="0"/>
        <w:adjustRightInd w:val="0"/>
        <w:spacing w:after="0" w:line="240" w:lineRule="auto"/>
        <w:jc w:val="both"/>
        <w:rPr>
          <w:rFonts w:ascii="Times New Roman" w:hAnsi="Times New Roman"/>
          <w:bCs/>
          <w:sz w:val="24"/>
          <w:szCs w:val="24"/>
          <w:lang w:eastAsia="hu-HU"/>
        </w:rPr>
      </w:pPr>
      <w:r w:rsidRPr="00417B8A">
        <w:rPr>
          <w:rFonts w:ascii="Times New Roman" w:hAnsi="Times New Roman"/>
          <w:sz w:val="24"/>
          <w:szCs w:val="24"/>
          <w:lang w:val="cs-CZ"/>
        </w:rPr>
        <w:t>KÖNYVTÁRHASZNÁLAT</w:t>
      </w:r>
    </w:p>
    <w:p w:rsidR="002457E6" w:rsidRDefault="002457E6" w:rsidP="00EA7B25">
      <w:pPr>
        <w:autoSpaceDE w:val="0"/>
        <w:autoSpaceDN w:val="0"/>
        <w:adjustRightInd w:val="0"/>
        <w:spacing w:after="0" w:line="240" w:lineRule="auto"/>
        <w:jc w:val="both"/>
        <w:rPr>
          <w:rFonts w:ascii="Times New Roman" w:hAnsi="Times New Roman"/>
          <w:sz w:val="24"/>
          <w:szCs w:val="24"/>
          <w:lang w:eastAsia="hu-HU"/>
        </w:rPr>
      </w:pPr>
      <w:r>
        <w:rPr>
          <w:rFonts w:ascii="Times New Roman" w:hAnsi="Times New Roman"/>
          <w:sz w:val="24"/>
          <w:szCs w:val="24"/>
          <w:lang w:eastAsia="hu-HU"/>
        </w:rPr>
        <w:t>Képes önálló feladatvégzésre az információgyűjtés és ismeretszerzés módszereinek alkalmazásával (d</w:t>
      </w:r>
      <w:r w:rsidRPr="00DA3E09">
        <w:rPr>
          <w:rFonts w:ascii="Times New Roman" w:hAnsi="Times New Roman"/>
          <w:sz w:val="24"/>
          <w:szCs w:val="24"/>
          <w:lang w:eastAsia="hu-HU"/>
        </w:rPr>
        <w:t>igitális és/vagy nyomtatott szótárak</w:t>
      </w:r>
      <w:r>
        <w:rPr>
          <w:rFonts w:ascii="Times New Roman" w:hAnsi="Times New Roman"/>
          <w:sz w:val="24"/>
          <w:szCs w:val="24"/>
          <w:lang w:eastAsia="hu-HU"/>
        </w:rPr>
        <w:t xml:space="preserve">, kézikönyvek és korosztálynak szóló ismeretterjesztő források). </w:t>
      </w:r>
    </w:p>
    <w:p w:rsidR="002457E6" w:rsidRDefault="002457E6" w:rsidP="00EA7B25">
      <w:pPr>
        <w:spacing w:after="0" w:line="240" w:lineRule="auto"/>
        <w:jc w:val="both"/>
        <w:rPr>
          <w:rFonts w:ascii="Times New Roman" w:hAnsi="Times New Roman"/>
          <w:sz w:val="24"/>
          <w:szCs w:val="24"/>
          <w:lang w:val="cs-CZ"/>
        </w:rPr>
      </w:pPr>
    </w:p>
    <w:p w:rsidR="002457E6" w:rsidRDefault="002457E6" w:rsidP="00EA7B25">
      <w:pPr>
        <w:spacing w:after="0" w:line="240" w:lineRule="auto"/>
        <w:jc w:val="both"/>
        <w:rPr>
          <w:rFonts w:ascii="Times New Roman" w:hAnsi="Times New Roman"/>
          <w:sz w:val="24"/>
          <w:szCs w:val="24"/>
          <w:lang w:val="cs-CZ"/>
        </w:rPr>
      </w:pPr>
    </w:p>
    <w:p w:rsidR="002457E6" w:rsidRPr="00FC33C3" w:rsidRDefault="002457E6" w:rsidP="00EA7B25">
      <w:pPr>
        <w:spacing w:after="0" w:line="240" w:lineRule="auto"/>
        <w:jc w:val="both"/>
        <w:rPr>
          <w:rFonts w:ascii="Times New Roman" w:hAnsi="Times New Roman"/>
          <w:sz w:val="24"/>
          <w:szCs w:val="24"/>
          <w:lang w:val="cs-CZ"/>
        </w:rPr>
      </w:pPr>
      <w:r w:rsidRPr="00FC33C3">
        <w:rPr>
          <w:rFonts w:ascii="Times New Roman" w:hAnsi="Times New Roman"/>
          <w:sz w:val="24"/>
          <w:szCs w:val="24"/>
          <w:lang w:val="cs-CZ"/>
        </w:rPr>
        <w:t>SZÖVEGÉRTÉS ÉS SZÖVEGALKOTÁS A GYAKORLATBAN</w:t>
      </w:r>
    </w:p>
    <w:p w:rsidR="0030325E" w:rsidRDefault="0030325E" w:rsidP="00EA7B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Képes a különböző megjelenésű és műfajú szövegek globális (átfogó) megértésére, a szöveg szó szerinti jelentésén túli üzenet értelmezésére, a szövegből információk visszakeresésére. </w:t>
      </w:r>
    </w:p>
    <w:p w:rsidR="0030325E" w:rsidRDefault="0030325E" w:rsidP="00EA7B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Össze tudja foglalni a szöveg tartalmát, tud önállóan jegyzetet és vázlatot készíteni. Képes az olvasott szöveg tartalmával kapcsolatos saját véleményét szóban és írásban megfogalmazni, állításait indokolni.</w:t>
      </w:r>
    </w:p>
    <w:p w:rsidR="0030325E" w:rsidRDefault="0030325E" w:rsidP="00EA7B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tanuló ismeri és a törekszik a szövegalkotásban a különböző mondatfajták használatára.</w:t>
      </w:r>
    </w:p>
    <w:p w:rsidR="002457E6" w:rsidRDefault="002457E6" w:rsidP="00EA7B25">
      <w:pPr>
        <w:autoSpaceDE w:val="0"/>
        <w:autoSpaceDN w:val="0"/>
        <w:adjustRightInd w:val="0"/>
        <w:spacing w:after="0" w:line="240" w:lineRule="auto"/>
        <w:jc w:val="both"/>
        <w:rPr>
          <w:rFonts w:ascii="Times New Roman" w:hAnsi="Times New Roman"/>
          <w:sz w:val="24"/>
          <w:szCs w:val="24"/>
          <w:lang w:eastAsia="hu-HU"/>
        </w:rPr>
      </w:pPr>
    </w:p>
    <w:p w:rsidR="002457E6" w:rsidRDefault="002457E6" w:rsidP="00EA7B25">
      <w:pPr>
        <w:autoSpaceDE w:val="0"/>
        <w:autoSpaceDN w:val="0"/>
        <w:adjustRightInd w:val="0"/>
        <w:spacing w:after="0" w:line="240" w:lineRule="auto"/>
        <w:jc w:val="both"/>
        <w:rPr>
          <w:rFonts w:ascii="Times New Roman" w:hAnsi="Times New Roman"/>
          <w:sz w:val="24"/>
          <w:szCs w:val="24"/>
          <w:lang w:eastAsia="hu-HU"/>
        </w:rPr>
      </w:pPr>
    </w:p>
    <w:p w:rsidR="002457E6" w:rsidRDefault="0030325E" w:rsidP="00EA7B25">
      <w:pPr>
        <w:autoSpaceDE w:val="0"/>
        <w:autoSpaceDN w:val="0"/>
        <w:adjustRightInd w:val="0"/>
        <w:spacing w:after="0" w:line="240" w:lineRule="auto"/>
        <w:jc w:val="both"/>
        <w:rPr>
          <w:rFonts w:ascii="Times New Roman" w:hAnsi="Times New Roman"/>
          <w:bCs/>
          <w:sz w:val="24"/>
          <w:szCs w:val="24"/>
          <w:lang w:eastAsia="hu-HU"/>
        </w:rPr>
      </w:pPr>
      <w:r>
        <w:rPr>
          <w:rFonts w:ascii="Times New Roman" w:eastAsia="Times New Roman" w:hAnsi="Times New Roman"/>
          <w:color w:val="000000"/>
          <w:sz w:val="24"/>
          <w:szCs w:val="24"/>
          <w:lang w:eastAsia="hu-HU"/>
        </w:rPr>
        <w:t xml:space="preserve">ÖSSZETETT MONDAT A SZÖVEGBEN </w:t>
      </w:r>
    </w:p>
    <w:p w:rsidR="002457E6" w:rsidRDefault="00EA7B25" w:rsidP="00EA7B25">
      <w:pPr>
        <w:autoSpaceDE w:val="0"/>
        <w:autoSpaceDN w:val="0"/>
        <w:adjustRightInd w:val="0"/>
        <w:spacing w:after="0" w:line="240" w:lineRule="auto"/>
        <w:jc w:val="both"/>
        <w:rPr>
          <w:rFonts w:ascii="Times New Roman" w:hAnsi="Times New Roman"/>
          <w:sz w:val="24"/>
          <w:szCs w:val="24"/>
          <w:lang w:eastAsia="hu-HU"/>
        </w:rPr>
      </w:pPr>
      <w:r>
        <w:rPr>
          <w:rFonts w:ascii="Times New Roman" w:hAnsi="Times New Roman"/>
          <w:sz w:val="24"/>
          <w:szCs w:val="24"/>
          <w:lang w:eastAsia="hu-HU"/>
        </w:rPr>
        <w:t>A tanuló meg tudja különböztetni az alá- és mellérendelő összetett mondatokat. Tudja alkalmazni a mondatközi és a mondatvégi írásjelek használatával kapcsolatos helyesírási szabályokat. Ismeri és alkalmazza az idézés módjait.</w:t>
      </w:r>
    </w:p>
    <w:p w:rsidR="002457E6" w:rsidRDefault="002457E6" w:rsidP="00EA7B25">
      <w:pPr>
        <w:autoSpaceDE w:val="0"/>
        <w:autoSpaceDN w:val="0"/>
        <w:adjustRightInd w:val="0"/>
        <w:spacing w:after="0" w:line="240" w:lineRule="auto"/>
        <w:jc w:val="both"/>
        <w:rPr>
          <w:rFonts w:ascii="Times New Roman" w:hAnsi="Times New Roman"/>
          <w:sz w:val="24"/>
          <w:szCs w:val="24"/>
          <w:lang w:eastAsia="hu-HU"/>
        </w:rPr>
      </w:pPr>
    </w:p>
    <w:p w:rsidR="002457E6" w:rsidRDefault="002457E6" w:rsidP="00EA7B25">
      <w:pPr>
        <w:autoSpaceDE w:val="0"/>
        <w:autoSpaceDN w:val="0"/>
        <w:adjustRightInd w:val="0"/>
        <w:spacing w:after="0" w:line="240" w:lineRule="auto"/>
        <w:jc w:val="both"/>
        <w:rPr>
          <w:rFonts w:ascii="Times New Roman" w:hAnsi="Times New Roman"/>
          <w:sz w:val="24"/>
          <w:szCs w:val="24"/>
          <w:lang w:eastAsia="hu-HU"/>
        </w:rPr>
      </w:pPr>
    </w:p>
    <w:p w:rsidR="001A5EDF" w:rsidRPr="00997029" w:rsidRDefault="002457E6" w:rsidP="001A5EDF">
      <w:pPr>
        <w:spacing w:after="0" w:line="240" w:lineRule="auto"/>
        <w:jc w:val="both"/>
        <w:rPr>
          <w:rFonts w:ascii="Times New Roman" w:hAnsi="Times New Roman"/>
          <w:b/>
          <w:sz w:val="24"/>
          <w:szCs w:val="24"/>
          <w:lang w:val="cs-CZ"/>
        </w:rPr>
      </w:pPr>
      <w:r>
        <w:rPr>
          <w:rFonts w:ascii="Times New Roman" w:hAnsi="Times New Roman"/>
          <w:sz w:val="24"/>
          <w:szCs w:val="24"/>
          <w:lang w:val="cs-CZ"/>
        </w:rPr>
        <w:br w:type="page"/>
      </w:r>
      <w:r w:rsidR="001A5EDF" w:rsidRPr="00997029">
        <w:rPr>
          <w:rFonts w:ascii="Times New Roman" w:hAnsi="Times New Roman"/>
          <w:b/>
          <w:sz w:val="24"/>
          <w:szCs w:val="24"/>
          <w:lang w:val="cs-CZ"/>
        </w:rPr>
        <w:t xml:space="preserve">JAVASOLT TEVÉKENYSÉGEK ÉS MUNKAFORMÁK </w:t>
      </w:r>
      <w:r w:rsidR="001A5EDF">
        <w:rPr>
          <w:rFonts w:ascii="Times New Roman" w:hAnsi="Times New Roman"/>
          <w:b/>
          <w:sz w:val="24"/>
          <w:szCs w:val="24"/>
          <w:lang w:val="cs-CZ"/>
        </w:rPr>
        <w:t>A 8</w:t>
      </w:r>
      <w:r w:rsidR="001A5EDF" w:rsidRPr="00997029">
        <w:rPr>
          <w:rFonts w:ascii="Times New Roman" w:hAnsi="Times New Roman"/>
          <w:b/>
          <w:sz w:val="24"/>
          <w:szCs w:val="24"/>
          <w:lang w:val="cs-CZ"/>
        </w:rPr>
        <w:t>. ÉVFOLYAMON</w:t>
      </w:r>
    </w:p>
    <w:p w:rsidR="001A5EDF" w:rsidRPr="00997029" w:rsidRDefault="001A5EDF" w:rsidP="001A5EDF">
      <w:pPr>
        <w:spacing w:after="0" w:line="240" w:lineRule="auto"/>
        <w:jc w:val="both"/>
        <w:rPr>
          <w:rFonts w:ascii="Times New Roman" w:hAnsi="Times New Roman"/>
          <w:sz w:val="24"/>
          <w:szCs w:val="24"/>
          <w:lang w:val="cs-CZ"/>
        </w:rPr>
      </w:pPr>
    </w:p>
    <w:p w:rsidR="001A5EDF" w:rsidRPr="00997029" w:rsidRDefault="001A5EDF" w:rsidP="001A5EDF">
      <w:pPr>
        <w:spacing w:after="0" w:line="240" w:lineRule="auto"/>
        <w:jc w:val="both"/>
        <w:rPr>
          <w:rFonts w:ascii="Times New Roman" w:hAnsi="Times New Roman"/>
          <w:sz w:val="24"/>
          <w:szCs w:val="24"/>
          <w:lang w:val="cs-CZ"/>
        </w:rPr>
      </w:pPr>
      <w:r w:rsidRPr="009F3C45">
        <w:rPr>
          <w:rFonts w:ascii="Times New Roman" w:hAnsi="Times New Roman" w:cs="Times New Roman"/>
          <w:sz w:val="24"/>
          <w:szCs w:val="24"/>
        </w:rPr>
        <w:t>A pedagógia tudománya nagyon sok és sokféle tanulási és oktatási stratégiát ismer. Az oktatás meghatározó eleme azonban maga a tanár (McKenzie-jelentés, 2007.)</w:t>
      </w:r>
      <w:r>
        <w:rPr>
          <w:rFonts w:ascii="Times New Roman" w:hAnsi="Times New Roman" w:cs="Times New Roman"/>
          <w:sz w:val="24"/>
          <w:szCs w:val="24"/>
        </w:rPr>
        <w:t>.</w:t>
      </w:r>
      <w:r w:rsidRPr="009F3C45">
        <w:rPr>
          <w:rFonts w:ascii="Times New Roman" w:hAnsi="Times New Roman" w:cs="Times New Roman"/>
          <w:sz w:val="24"/>
          <w:szCs w:val="24"/>
        </w:rPr>
        <w:t xml:space="preserve"> </w:t>
      </w:r>
      <w:r w:rsidRPr="00997029">
        <w:rPr>
          <w:rFonts w:ascii="Times New Roman" w:hAnsi="Times New Roman"/>
          <w:sz w:val="24"/>
          <w:szCs w:val="24"/>
          <w:lang w:val="cs-CZ"/>
        </w:rPr>
        <w:t xml:space="preserve">A tanár személyisége, szerepéről szóló tudása és ars poeticája, szakmai-módszertani felkészültsége, az általa tanított gyerekek adottságai, érdeklődésük, felkészültségük, az iskola szakmai-pedagógiai elvárásrendszere határozza meg, hogy a tanár egy osztályban milyen tanulásszervezési módokat, oktatási módszereket, munkaformákat választ. </w:t>
      </w:r>
    </w:p>
    <w:p w:rsidR="00934FBF" w:rsidRDefault="001A5EDF" w:rsidP="001E5182">
      <w:pPr>
        <w:spacing w:after="0"/>
        <w:ind w:firstLine="567"/>
        <w:jc w:val="both"/>
        <w:rPr>
          <w:rFonts w:ascii="Times New Roman" w:hAnsi="Times New Roman" w:cs="Times New Roman"/>
          <w:sz w:val="24"/>
          <w:szCs w:val="24"/>
        </w:rPr>
      </w:pPr>
      <w:r w:rsidRPr="009F3C45">
        <w:rPr>
          <w:rFonts w:ascii="Times New Roman" w:hAnsi="Times New Roman" w:cs="Times New Roman"/>
          <w:sz w:val="24"/>
          <w:szCs w:val="24"/>
        </w:rPr>
        <w:t xml:space="preserve">A tanár tanít: ismereteket ad át, ezáltal hagyományt örökít, értékeket közvetít. </w:t>
      </w:r>
    </w:p>
    <w:p w:rsidR="001E5182" w:rsidRDefault="001A5EDF" w:rsidP="001E5182">
      <w:pPr>
        <w:spacing w:after="0"/>
        <w:ind w:firstLine="567"/>
        <w:jc w:val="both"/>
        <w:rPr>
          <w:rFonts w:ascii="Times New Roman" w:hAnsi="Times New Roman" w:cs="Times New Roman"/>
          <w:sz w:val="24"/>
          <w:szCs w:val="24"/>
        </w:rPr>
      </w:pPr>
      <w:r w:rsidRPr="009F3C45">
        <w:rPr>
          <w:rFonts w:ascii="Times New Roman" w:hAnsi="Times New Roman" w:cs="Times New Roman"/>
          <w:sz w:val="24"/>
          <w:szCs w:val="24"/>
        </w:rPr>
        <w:t xml:space="preserve">A tanár irányít: tanulási folyamatokat, differenciálást, tehetséggondozást. A diákokkal folyamatos párbeszéd révén irányítja tanítványai iskolai érzelmi nevelését. </w:t>
      </w:r>
    </w:p>
    <w:p w:rsidR="001E5182" w:rsidRDefault="001A5EDF" w:rsidP="001E5182">
      <w:pPr>
        <w:spacing w:after="0"/>
        <w:ind w:firstLine="567"/>
        <w:jc w:val="both"/>
        <w:rPr>
          <w:rFonts w:ascii="Times New Roman" w:hAnsi="Times New Roman" w:cs="Times New Roman"/>
          <w:sz w:val="24"/>
          <w:szCs w:val="24"/>
        </w:rPr>
      </w:pPr>
      <w:r w:rsidRPr="009F3C45">
        <w:rPr>
          <w:rFonts w:ascii="Times New Roman" w:hAnsi="Times New Roman" w:cs="Times New Roman"/>
          <w:sz w:val="24"/>
          <w:szCs w:val="24"/>
        </w:rPr>
        <w:t xml:space="preserve">A tanár nevel és fejleszt: kompetenciákat, személyiséget. </w:t>
      </w:r>
    </w:p>
    <w:p w:rsidR="001A5EDF" w:rsidRPr="009F3C45" w:rsidRDefault="001A5EDF" w:rsidP="001E5182">
      <w:pPr>
        <w:spacing w:after="0"/>
        <w:ind w:firstLine="567"/>
        <w:jc w:val="both"/>
        <w:rPr>
          <w:rFonts w:ascii="Times New Roman" w:hAnsi="Times New Roman" w:cs="Times New Roman"/>
          <w:sz w:val="24"/>
          <w:szCs w:val="24"/>
        </w:rPr>
      </w:pPr>
      <w:r w:rsidRPr="009F3C45">
        <w:rPr>
          <w:rFonts w:ascii="Times New Roman" w:hAnsi="Times New Roman" w:cs="Times New Roman"/>
          <w:sz w:val="24"/>
          <w:szCs w:val="24"/>
        </w:rPr>
        <w:t xml:space="preserve">A tanár segít: segíti a diákokat a kognitív struktúrák kialakításában, az olvasási stratégiák elsajátításában, az önálló értelmezések létrehozásában. Segíti tanítványait az egyéni, illetve a csapatban végzett, együttműködésen alapuló munkavégzés képességének kialakításában. </w:t>
      </w:r>
    </w:p>
    <w:p w:rsidR="002457E6" w:rsidRDefault="002457E6" w:rsidP="009F3C45">
      <w:pPr>
        <w:spacing w:after="0"/>
        <w:rPr>
          <w:rFonts w:ascii="Times New Roman" w:hAnsi="Times New Roman" w:cs="Times New Roman"/>
          <w:sz w:val="24"/>
          <w:szCs w:val="24"/>
        </w:rPr>
      </w:pPr>
    </w:p>
    <w:p w:rsidR="001E5182" w:rsidRPr="00997029" w:rsidRDefault="001E5182" w:rsidP="001E5182">
      <w:pPr>
        <w:spacing w:after="0" w:line="240" w:lineRule="auto"/>
        <w:jc w:val="both"/>
        <w:rPr>
          <w:rFonts w:ascii="Times New Roman" w:hAnsi="Times New Roman"/>
          <w:b/>
          <w:sz w:val="24"/>
          <w:szCs w:val="24"/>
          <w:lang w:val="cs-CZ"/>
        </w:rPr>
      </w:pPr>
      <w:r w:rsidRPr="00997029">
        <w:rPr>
          <w:rFonts w:ascii="Times New Roman" w:hAnsi="Times New Roman"/>
          <w:b/>
          <w:sz w:val="24"/>
          <w:szCs w:val="24"/>
          <w:lang w:val="cs-CZ"/>
        </w:rPr>
        <w:t>Tanítási-tanulási stratégiák</w:t>
      </w:r>
    </w:p>
    <w:p w:rsidR="001E5182" w:rsidRDefault="001E5182" w:rsidP="001E5182">
      <w:pPr>
        <w:spacing w:after="0" w:line="240" w:lineRule="auto"/>
        <w:jc w:val="both"/>
        <w:rPr>
          <w:rFonts w:ascii="Times New Roman" w:hAnsi="Times New Roman"/>
          <w:sz w:val="24"/>
          <w:szCs w:val="24"/>
          <w:lang w:val="cs-CZ"/>
        </w:rPr>
      </w:pPr>
      <w:r w:rsidRPr="00997029">
        <w:rPr>
          <w:rFonts w:ascii="Times New Roman" w:hAnsi="Times New Roman"/>
          <w:sz w:val="24"/>
          <w:szCs w:val="24"/>
          <w:lang w:val="cs-CZ"/>
        </w:rPr>
        <w:t xml:space="preserve">A tanár a tananyag típusához, illetve az általa tanított diákközösséghez, iskolája programjához és technikai felszereltségéhez igazítva választhat több oktatási stratégia közül. </w:t>
      </w:r>
    </w:p>
    <w:p w:rsidR="001E5182" w:rsidRPr="00997029" w:rsidRDefault="001E5182" w:rsidP="001E5182">
      <w:pPr>
        <w:spacing w:after="0" w:line="240" w:lineRule="auto"/>
        <w:ind w:firstLine="567"/>
        <w:jc w:val="both"/>
        <w:rPr>
          <w:rFonts w:ascii="Times New Roman" w:hAnsi="Times New Roman"/>
          <w:sz w:val="24"/>
          <w:szCs w:val="24"/>
          <w:lang w:val="cs-CZ"/>
        </w:rPr>
      </w:pPr>
      <w:r w:rsidRPr="00997029">
        <w:rPr>
          <w:rFonts w:ascii="Times New Roman" w:hAnsi="Times New Roman"/>
          <w:sz w:val="24"/>
          <w:szCs w:val="24"/>
          <w:lang w:val="cs-CZ"/>
        </w:rPr>
        <w:t xml:space="preserve">A hagyományos, tanárközpontú oktatási, tanulási stratégiákat </w:t>
      </w:r>
      <w:r w:rsidR="00934FBF">
        <w:rPr>
          <w:rFonts w:ascii="Times New Roman" w:hAnsi="Times New Roman"/>
          <w:sz w:val="24"/>
          <w:szCs w:val="24"/>
          <w:lang w:val="cs-CZ"/>
        </w:rPr>
        <w:t>igyekszik</w:t>
      </w:r>
      <w:r w:rsidRPr="00997029">
        <w:rPr>
          <w:rFonts w:ascii="Times New Roman" w:hAnsi="Times New Roman"/>
          <w:sz w:val="24"/>
          <w:szCs w:val="24"/>
          <w:lang w:val="cs-CZ"/>
        </w:rPr>
        <w:t xml:space="preserve"> bizonyos tananyagrészekre szorítani</w:t>
      </w:r>
      <w:r>
        <w:rPr>
          <w:rFonts w:ascii="Times New Roman" w:hAnsi="Times New Roman"/>
          <w:sz w:val="24"/>
          <w:szCs w:val="24"/>
          <w:lang w:val="cs-CZ"/>
        </w:rPr>
        <w:t xml:space="preserve">, a </w:t>
      </w:r>
      <w:r w:rsidRPr="00997029">
        <w:rPr>
          <w:rFonts w:ascii="Times New Roman" w:hAnsi="Times New Roman"/>
          <w:sz w:val="24"/>
          <w:szCs w:val="24"/>
          <w:lang w:val="cs-CZ"/>
        </w:rPr>
        <w:t>tananyagok feldolgozásában döntően a tanulóközpontú, kooperatív munkaformák</w:t>
      </w:r>
      <w:r w:rsidR="00934FBF">
        <w:rPr>
          <w:rFonts w:ascii="Times New Roman" w:hAnsi="Times New Roman"/>
          <w:sz w:val="24"/>
          <w:szCs w:val="24"/>
          <w:lang w:val="cs-CZ"/>
        </w:rPr>
        <w:t>at</w:t>
      </w:r>
      <w:r w:rsidRPr="00997029">
        <w:rPr>
          <w:rFonts w:ascii="Times New Roman" w:hAnsi="Times New Roman"/>
          <w:sz w:val="24"/>
          <w:szCs w:val="24"/>
          <w:lang w:val="cs-CZ"/>
        </w:rPr>
        <w:t xml:space="preserve"> alkalmaz</w:t>
      </w:r>
      <w:r w:rsidR="00934FBF">
        <w:rPr>
          <w:rFonts w:ascii="Times New Roman" w:hAnsi="Times New Roman"/>
          <w:sz w:val="24"/>
          <w:szCs w:val="24"/>
          <w:lang w:val="cs-CZ"/>
        </w:rPr>
        <w:t>za</w:t>
      </w:r>
      <w:r w:rsidRPr="00997029">
        <w:rPr>
          <w:rFonts w:ascii="Times New Roman" w:hAnsi="Times New Roman"/>
          <w:sz w:val="24"/>
          <w:szCs w:val="24"/>
          <w:lang w:val="cs-CZ"/>
        </w:rPr>
        <w:t>. Fontos, hogy a tanórák változatosak, s ezáltal is motiválók legyenek.</w:t>
      </w:r>
    </w:p>
    <w:p w:rsidR="001E5182" w:rsidRDefault="001E5182" w:rsidP="001E5182">
      <w:pPr>
        <w:spacing w:after="0" w:line="240" w:lineRule="auto"/>
        <w:ind w:firstLine="567"/>
        <w:jc w:val="both"/>
        <w:rPr>
          <w:rFonts w:ascii="Times New Roman" w:hAnsi="Times New Roman"/>
          <w:sz w:val="24"/>
          <w:szCs w:val="24"/>
          <w:lang w:val="cs-CZ"/>
        </w:rPr>
      </w:pPr>
      <w:r w:rsidRPr="00FB4C66">
        <w:rPr>
          <w:rFonts w:ascii="Times New Roman" w:hAnsi="Times New Roman"/>
          <w:sz w:val="24"/>
          <w:szCs w:val="24"/>
          <w:lang w:val="cs-CZ"/>
        </w:rPr>
        <w:t xml:space="preserve">A képzés 2. szakaszának </w:t>
      </w:r>
      <w:r>
        <w:rPr>
          <w:rFonts w:ascii="Times New Roman" w:hAnsi="Times New Roman"/>
          <w:sz w:val="24"/>
          <w:szCs w:val="24"/>
          <w:lang w:val="cs-CZ"/>
        </w:rPr>
        <w:t>4.</w:t>
      </w:r>
      <w:r w:rsidRPr="00FB4C66">
        <w:rPr>
          <w:rFonts w:ascii="Times New Roman" w:hAnsi="Times New Roman"/>
          <w:sz w:val="24"/>
          <w:szCs w:val="24"/>
          <w:lang w:val="cs-CZ"/>
        </w:rPr>
        <w:t xml:space="preserve"> évében </w:t>
      </w:r>
      <w:r w:rsidR="00934FBF" w:rsidRPr="00FB4C66">
        <w:rPr>
          <w:rFonts w:ascii="Times New Roman" w:hAnsi="Times New Roman"/>
          <w:sz w:val="24"/>
          <w:szCs w:val="24"/>
          <w:lang w:val="cs-CZ"/>
        </w:rPr>
        <w:t>(</w:t>
      </w:r>
      <w:r w:rsidR="00934FBF">
        <w:rPr>
          <w:rFonts w:ascii="Times New Roman" w:hAnsi="Times New Roman"/>
          <w:sz w:val="24"/>
          <w:szCs w:val="24"/>
          <w:lang w:val="cs-CZ"/>
        </w:rPr>
        <w:t>8</w:t>
      </w:r>
      <w:r w:rsidR="00934FBF" w:rsidRPr="00FB4C66">
        <w:rPr>
          <w:rFonts w:ascii="Times New Roman" w:hAnsi="Times New Roman"/>
          <w:sz w:val="24"/>
          <w:szCs w:val="24"/>
          <w:lang w:val="cs-CZ"/>
        </w:rPr>
        <w:t xml:space="preserve">. évfolyam) </w:t>
      </w:r>
      <w:bookmarkStart w:id="0" w:name="_GoBack"/>
      <w:bookmarkEnd w:id="0"/>
      <w:r w:rsidRPr="00FB4C66">
        <w:rPr>
          <w:rFonts w:ascii="Times New Roman" w:hAnsi="Times New Roman"/>
          <w:sz w:val="24"/>
          <w:szCs w:val="24"/>
          <w:lang w:val="cs-CZ"/>
        </w:rPr>
        <w:t xml:space="preserve">a játékosítás és a kooperatív tanulási-tanítási módszerek mellett az önálló tanulási módszerek kialakítása </w:t>
      </w:r>
      <w:r>
        <w:rPr>
          <w:rFonts w:ascii="Times New Roman" w:hAnsi="Times New Roman"/>
          <w:sz w:val="24"/>
          <w:szCs w:val="24"/>
          <w:lang w:val="cs-CZ"/>
        </w:rPr>
        <w:t xml:space="preserve">és/vagy továbbfejlesztése </w:t>
      </w:r>
      <w:r w:rsidRPr="00FB4C66">
        <w:rPr>
          <w:rFonts w:ascii="Times New Roman" w:hAnsi="Times New Roman"/>
          <w:sz w:val="24"/>
          <w:szCs w:val="24"/>
          <w:lang w:val="cs-CZ"/>
        </w:rPr>
        <w:t>javasolt</w:t>
      </w:r>
      <w:r>
        <w:rPr>
          <w:rFonts w:ascii="Times New Roman" w:hAnsi="Times New Roman"/>
          <w:sz w:val="24"/>
          <w:szCs w:val="24"/>
          <w:lang w:val="cs-CZ"/>
        </w:rPr>
        <w:t xml:space="preserve">: </w:t>
      </w:r>
      <w:r w:rsidRPr="00FB4C66">
        <w:rPr>
          <w:rFonts w:ascii="Times New Roman" w:hAnsi="Times New Roman"/>
          <w:sz w:val="24"/>
          <w:szCs w:val="24"/>
          <w:lang w:val="cs-CZ"/>
        </w:rPr>
        <w:t xml:space="preserve">önálló kutatómunka, beszámolók készítése, </w:t>
      </w:r>
      <w:r>
        <w:rPr>
          <w:rFonts w:ascii="Times New Roman" w:hAnsi="Times New Roman"/>
          <w:sz w:val="24"/>
          <w:szCs w:val="24"/>
          <w:lang w:val="cs-CZ"/>
        </w:rPr>
        <w:t>kiselőadás</w:t>
      </w:r>
      <w:r w:rsidRPr="00FB4C66">
        <w:rPr>
          <w:rFonts w:ascii="Times New Roman" w:hAnsi="Times New Roman"/>
          <w:sz w:val="24"/>
          <w:szCs w:val="24"/>
          <w:lang w:val="cs-CZ"/>
        </w:rPr>
        <w:t xml:space="preserve">, </w:t>
      </w:r>
      <w:r w:rsidRPr="009F3C45">
        <w:rPr>
          <w:rFonts w:ascii="Times New Roman" w:hAnsi="Times New Roman" w:cs="Times New Roman"/>
          <w:sz w:val="24"/>
          <w:szCs w:val="24"/>
        </w:rPr>
        <w:t>önálló jegyzetelés tanulása</w:t>
      </w:r>
      <w:r>
        <w:rPr>
          <w:rFonts w:ascii="Times New Roman" w:hAnsi="Times New Roman" w:cs="Times New Roman"/>
          <w:sz w:val="24"/>
          <w:szCs w:val="24"/>
        </w:rPr>
        <w:t>,</w:t>
      </w:r>
      <w:r>
        <w:rPr>
          <w:rFonts w:ascii="Times New Roman" w:hAnsi="Times New Roman"/>
          <w:sz w:val="24"/>
          <w:szCs w:val="24"/>
          <w:lang w:val="cs-CZ"/>
        </w:rPr>
        <w:t xml:space="preserve"> tanulási módszerek tanítása</w:t>
      </w:r>
      <w:r w:rsidRPr="00FB4C66">
        <w:rPr>
          <w:rFonts w:ascii="Times New Roman" w:hAnsi="Times New Roman"/>
          <w:sz w:val="24"/>
          <w:szCs w:val="24"/>
          <w:lang w:val="cs-CZ"/>
        </w:rPr>
        <w:t>.</w:t>
      </w:r>
    </w:p>
    <w:p w:rsidR="001E5182" w:rsidRDefault="001E5182" w:rsidP="001E5182">
      <w:pPr>
        <w:spacing w:after="0" w:line="240" w:lineRule="auto"/>
        <w:jc w:val="both"/>
        <w:rPr>
          <w:rFonts w:ascii="Times New Roman" w:hAnsi="Times New Roman"/>
          <w:sz w:val="24"/>
          <w:szCs w:val="24"/>
          <w:lang w:val="cs-CZ"/>
        </w:rPr>
      </w:pPr>
    </w:p>
    <w:p w:rsidR="001E5182" w:rsidRPr="00F149AA" w:rsidRDefault="001E5182" w:rsidP="001E5182">
      <w:pPr>
        <w:spacing w:after="0" w:line="240" w:lineRule="auto"/>
        <w:jc w:val="both"/>
        <w:rPr>
          <w:rFonts w:ascii="Times New Roman" w:hAnsi="Times New Roman"/>
          <w:b/>
          <w:sz w:val="24"/>
          <w:szCs w:val="24"/>
          <w:lang w:val="cs-CZ"/>
        </w:rPr>
      </w:pPr>
      <w:r w:rsidRPr="00F149AA">
        <w:rPr>
          <w:rFonts w:ascii="Times New Roman" w:hAnsi="Times New Roman"/>
          <w:b/>
          <w:sz w:val="24"/>
          <w:szCs w:val="24"/>
          <w:lang w:val="cs-CZ"/>
        </w:rPr>
        <w:t>Tanulásszervezési módok</w:t>
      </w:r>
    </w:p>
    <w:p w:rsidR="001E5182" w:rsidRDefault="001E5182" w:rsidP="001E5182">
      <w:pPr>
        <w:spacing w:after="0" w:line="240" w:lineRule="auto"/>
        <w:jc w:val="both"/>
        <w:rPr>
          <w:rFonts w:ascii="Times New Roman" w:hAnsi="Times New Roman"/>
          <w:sz w:val="24"/>
          <w:szCs w:val="24"/>
          <w:lang w:val="cs-CZ"/>
        </w:rPr>
      </w:pPr>
      <w:r w:rsidRPr="00997029">
        <w:rPr>
          <w:rFonts w:ascii="Times New Roman" w:hAnsi="Times New Roman"/>
          <w:sz w:val="24"/>
          <w:szCs w:val="24"/>
          <w:lang w:val="cs-CZ"/>
        </w:rPr>
        <w:t xml:space="preserve">Javasolt tanulásszervezési módok: </w:t>
      </w:r>
    </w:p>
    <w:p w:rsidR="001E5182" w:rsidRDefault="001E5182" w:rsidP="001E5182">
      <w:pPr>
        <w:numPr>
          <w:ilvl w:val="0"/>
          <w:numId w:val="6"/>
        </w:numPr>
        <w:spacing w:after="0" w:line="240" w:lineRule="auto"/>
        <w:jc w:val="both"/>
        <w:rPr>
          <w:rFonts w:ascii="Times New Roman" w:hAnsi="Times New Roman"/>
          <w:sz w:val="24"/>
          <w:szCs w:val="24"/>
          <w:lang w:val="cs-CZ"/>
        </w:rPr>
      </w:pPr>
      <w:r w:rsidRPr="00997029">
        <w:rPr>
          <w:rFonts w:ascii="Times New Roman" w:hAnsi="Times New Roman"/>
          <w:sz w:val="24"/>
          <w:szCs w:val="24"/>
          <w:lang w:val="cs-CZ"/>
        </w:rPr>
        <w:t>a gamifikáció</w:t>
      </w:r>
      <w:r>
        <w:rPr>
          <w:rFonts w:ascii="Times New Roman" w:hAnsi="Times New Roman"/>
          <w:sz w:val="24"/>
          <w:szCs w:val="24"/>
          <w:lang w:val="cs-CZ"/>
        </w:rPr>
        <w:t xml:space="preserve">: </w:t>
      </w:r>
      <w:r w:rsidRPr="00997029">
        <w:rPr>
          <w:rFonts w:ascii="Times New Roman" w:hAnsi="Times New Roman"/>
          <w:sz w:val="24"/>
          <w:szCs w:val="24"/>
          <w:lang w:val="cs-CZ"/>
        </w:rPr>
        <w:t xml:space="preserve">a hagyományos játékok adaptálása, illetve a digitális játékok felhasználása, létrehozása a tananyag feldolgozásában. </w:t>
      </w:r>
    </w:p>
    <w:p w:rsidR="001E5182" w:rsidRDefault="001E5182" w:rsidP="001E5182">
      <w:pPr>
        <w:numPr>
          <w:ilvl w:val="0"/>
          <w:numId w:val="6"/>
        </w:numPr>
        <w:spacing w:after="0" w:line="240" w:lineRule="auto"/>
        <w:jc w:val="both"/>
        <w:rPr>
          <w:rFonts w:ascii="Times New Roman" w:hAnsi="Times New Roman"/>
          <w:sz w:val="24"/>
          <w:szCs w:val="24"/>
          <w:lang w:val="cs-CZ"/>
        </w:rPr>
      </w:pPr>
      <w:r>
        <w:rPr>
          <w:rFonts w:ascii="Times New Roman" w:hAnsi="Times New Roman"/>
          <w:sz w:val="24"/>
          <w:szCs w:val="24"/>
          <w:lang w:val="cs-CZ"/>
        </w:rPr>
        <w:t>a</w:t>
      </w:r>
      <w:r w:rsidRPr="00997029">
        <w:rPr>
          <w:rFonts w:ascii="Times New Roman" w:hAnsi="Times New Roman"/>
          <w:sz w:val="24"/>
          <w:szCs w:val="24"/>
          <w:lang w:val="cs-CZ"/>
        </w:rPr>
        <w:t xml:space="preserve"> reflektív és interaktív módszerek alkalmazása (szakaszos olvasás, kooperatív c</w:t>
      </w:r>
      <w:r>
        <w:rPr>
          <w:rFonts w:ascii="Times New Roman" w:hAnsi="Times New Roman"/>
          <w:sz w:val="24"/>
          <w:szCs w:val="24"/>
          <w:lang w:val="cs-CZ"/>
        </w:rPr>
        <w:t xml:space="preserve">soportmunkák, projektmunkák, újságszerkesztés stb.) </w:t>
      </w:r>
      <w:r w:rsidRPr="00997029">
        <w:rPr>
          <w:rFonts w:ascii="Times New Roman" w:hAnsi="Times New Roman"/>
          <w:sz w:val="24"/>
          <w:szCs w:val="24"/>
          <w:lang w:val="cs-CZ"/>
        </w:rPr>
        <w:t xml:space="preserve">a gyerekek motiváltságát növeli. </w:t>
      </w:r>
    </w:p>
    <w:p w:rsidR="001E5182" w:rsidRDefault="001E5182" w:rsidP="001E5182">
      <w:pPr>
        <w:numPr>
          <w:ilvl w:val="0"/>
          <w:numId w:val="6"/>
        </w:numPr>
        <w:spacing w:after="0" w:line="240" w:lineRule="auto"/>
        <w:jc w:val="both"/>
        <w:rPr>
          <w:rFonts w:ascii="Times New Roman" w:hAnsi="Times New Roman"/>
          <w:sz w:val="24"/>
          <w:szCs w:val="24"/>
          <w:lang w:val="cs-CZ"/>
        </w:rPr>
      </w:pPr>
      <w:r>
        <w:rPr>
          <w:rFonts w:ascii="Times New Roman" w:hAnsi="Times New Roman"/>
          <w:sz w:val="24"/>
          <w:szCs w:val="24"/>
          <w:lang w:val="cs-CZ"/>
        </w:rPr>
        <w:t>a</w:t>
      </w:r>
      <w:r w:rsidRPr="00997029">
        <w:rPr>
          <w:rFonts w:ascii="Times New Roman" w:hAnsi="Times New Roman"/>
          <w:sz w:val="24"/>
          <w:szCs w:val="24"/>
          <w:lang w:val="cs-CZ"/>
        </w:rPr>
        <w:t xml:space="preserve"> tanárközpontú és a diákközpontú, az „analóg” (egy munkafolyamat uralja az órát) és a digitális módszereknek (IKT-alapú, párhuzamos munkafolyamatok) összekapcsolása egy órán belül is lehetséges. </w:t>
      </w:r>
    </w:p>
    <w:p w:rsidR="001E5182" w:rsidRDefault="001E5182" w:rsidP="001E5182">
      <w:pPr>
        <w:numPr>
          <w:ilvl w:val="0"/>
          <w:numId w:val="6"/>
        </w:numPr>
        <w:spacing w:after="0" w:line="240" w:lineRule="auto"/>
        <w:jc w:val="both"/>
        <w:rPr>
          <w:rFonts w:ascii="Times New Roman" w:hAnsi="Times New Roman"/>
          <w:sz w:val="24"/>
          <w:szCs w:val="24"/>
          <w:lang w:val="cs-CZ"/>
        </w:rPr>
      </w:pPr>
      <w:r>
        <w:rPr>
          <w:rFonts w:ascii="Times New Roman" w:hAnsi="Times New Roman"/>
          <w:sz w:val="24"/>
          <w:szCs w:val="24"/>
          <w:lang w:val="cs-CZ"/>
        </w:rPr>
        <w:t>a</w:t>
      </w:r>
      <w:r w:rsidRPr="00997029">
        <w:rPr>
          <w:rFonts w:ascii="Times New Roman" w:hAnsi="Times New Roman"/>
          <w:sz w:val="24"/>
          <w:szCs w:val="24"/>
          <w:lang w:val="cs-CZ"/>
        </w:rPr>
        <w:t xml:space="preserve"> frontális tanításnak is van létjogosultsága, ha az nem uralja az egész tanítási folyamatot.</w:t>
      </w:r>
    </w:p>
    <w:p w:rsidR="001E5182" w:rsidRDefault="001E5182" w:rsidP="001E5182">
      <w:pPr>
        <w:numPr>
          <w:ilvl w:val="0"/>
          <w:numId w:val="6"/>
        </w:numPr>
        <w:spacing w:after="0" w:line="240" w:lineRule="auto"/>
        <w:jc w:val="both"/>
        <w:rPr>
          <w:rFonts w:ascii="Times New Roman" w:hAnsi="Times New Roman"/>
          <w:sz w:val="24"/>
          <w:szCs w:val="24"/>
          <w:lang w:val="cs-CZ"/>
        </w:rPr>
      </w:pPr>
      <w:r>
        <w:rPr>
          <w:rFonts w:ascii="Times New Roman" w:hAnsi="Times New Roman"/>
          <w:sz w:val="24"/>
          <w:szCs w:val="24"/>
          <w:lang w:val="cs-CZ"/>
        </w:rPr>
        <w:t>f</w:t>
      </w:r>
      <w:r w:rsidRPr="00997029">
        <w:rPr>
          <w:rFonts w:ascii="Times New Roman" w:hAnsi="Times New Roman"/>
          <w:sz w:val="24"/>
          <w:szCs w:val="24"/>
          <w:lang w:val="cs-CZ"/>
        </w:rPr>
        <w:t>ontos szerepe van az osztálytermen kívüli tanulásnak (</w:t>
      </w:r>
      <w:r>
        <w:rPr>
          <w:rFonts w:ascii="Times New Roman" w:hAnsi="Times New Roman"/>
          <w:sz w:val="24"/>
          <w:szCs w:val="24"/>
          <w:lang w:val="cs-CZ"/>
        </w:rPr>
        <w:t>könyvtár, színház- és múzeumlátogatás</w:t>
      </w:r>
      <w:r w:rsidRPr="00997029">
        <w:rPr>
          <w:rFonts w:ascii="Times New Roman" w:hAnsi="Times New Roman"/>
          <w:sz w:val="24"/>
          <w:szCs w:val="24"/>
          <w:lang w:val="cs-CZ"/>
        </w:rPr>
        <w:t>)</w:t>
      </w:r>
      <w:r>
        <w:rPr>
          <w:rFonts w:ascii="Times New Roman" w:hAnsi="Times New Roman"/>
          <w:sz w:val="24"/>
          <w:szCs w:val="24"/>
          <w:lang w:val="cs-CZ"/>
        </w:rPr>
        <w:t xml:space="preserve"> is. </w:t>
      </w:r>
    </w:p>
    <w:p w:rsidR="009F3C45" w:rsidRPr="009F3C45" w:rsidRDefault="009F3C45" w:rsidP="009F3C45">
      <w:pPr>
        <w:spacing w:after="0"/>
        <w:rPr>
          <w:rFonts w:ascii="Times New Roman" w:hAnsi="Times New Roman" w:cs="Times New Roman"/>
          <w:sz w:val="24"/>
          <w:szCs w:val="24"/>
        </w:rPr>
      </w:pPr>
    </w:p>
    <w:p w:rsidR="001E5182" w:rsidRPr="00E84C3A" w:rsidRDefault="001E5182" w:rsidP="001E5182">
      <w:pPr>
        <w:spacing w:after="0" w:line="240" w:lineRule="auto"/>
        <w:jc w:val="both"/>
        <w:rPr>
          <w:rFonts w:ascii="Times New Roman" w:hAnsi="Times New Roman"/>
          <w:b/>
          <w:sz w:val="24"/>
          <w:szCs w:val="24"/>
          <w:lang w:val="cs-CZ"/>
        </w:rPr>
      </w:pPr>
      <w:r w:rsidRPr="00E84C3A">
        <w:rPr>
          <w:rFonts w:ascii="Times New Roman" w:hAnsi="Times New Roman"/>
          <w:b/>
          <w:sz w:val="24"/>
          <w:szCs w:val="24"/>
          <w:lang w:val="cs-CZ"/>
        </w:rPr>
        <w:t xml:space="preserve">Oktatási módszerek  </w:t>
      </w:r>
    </w:p>
    <w:p w:rsidR="001E5182" w:rsidRDefault="001E5182" w:rsidP="001E5182">
      <w:pPr>
        <w:spacing w:after="0" w:line="240" w:lineRule="auto"/>
        <w:jc w:val="both"/>
        <w:rPr>
          <w:rFonts w:ascii="Times New Roman" w:hAnsi="Times New Roman"/>
          <w:sz w:val="24"/>
          <w:szCs w:val="24"/>
          <w:lang w:val="cs-CZ"/>
        </w:rPr>
      </w:pPr>
      <w:r w:rsidRPr="00997029">
        <w:rPr>
          <w:rFonts w:ascii="Times New Roman" w:hAnsi="Times New Roman"/>
          <w:sz w:val="24"/>
          <w:szCs w:val="24"/>
          <w:lang w:val="cs-CZ"/>
        </w:rPr>
        <w:t>Az oktatási módszerek közül javasoltak:</w:t>
      </w:r>
    </w:p>
    <w:p w:rsidR="001E5182" w:rsidRDefault="001E5182" w:rsidP="001E5182">
      <w:pPr>
        <w:numPr>
          <w:ilvl w:val="0"/>
          <w:numId w:val="6"/>
        </w:numPr>
        <w:spacing w:after="0" w:line="240" w:lineRule="auto"/>
        <w:jc w:val="both"/>
        <w:rPr>
          <w:rFonts w:ascii="Times New Roman" w:hAnsi="Times New Roman"/>
          <w:sz w:val="24"/>
          <w:szCs w:val="24"/>
          <w:lang w:val="cs-CZ"/>
        </w:rPr>
      </w:pPr>
      <w:r w:rsidRPr="00997029">
        <w:rPr>
          <w:rFonts w:ascii="Times New Roman" w:hAnsi="Times New Roman"/>
          <w:sz w:val="24"/>
          <w:szCs w:val="24"/>
          <w:lang w:val="cs-CZ"/>
        </w:rPr>
        <w:t xml:space="preserve">az előadás, </w:t>
      </w:r>
    </w:p>
    <w:p w:rsidR="001E5182" w:rsidRDefault="001E5182" w:rsidP="001E5182">
      <w:pPr>
        <w:numPr>
          <w:ilvl w:val="0"/>
          <w:numId w:val="6"/>
        </w:numPr>
        <w:spacing w:after="0" w:line="240" w:lineRule="auto"/>
        <w:jc w:val="both"/>
        <w:rPr>
          <w:rFonts w:ascii="Times New Roman" w:hAnsi="Times New Roman"/>
          <w:sz w:val="24"/>
          <w:szCs w:val="24"/>
          <w:lang w:val="cs-CZ"/>
        </w:rPr>
      </w:pPr>
      <w:r>
        <w:rPr>
          <w:rFonts w:ascii="Times New Roman" w:hAnsi="Times New Roman"/>
          <w:sz w:val="24"/>
          <w:szCs w:val="24"/>
          <w:lang w:val="cs-CZ"/>
        </w:rPr>
        <w:t>kiselőadás,</w:t>
      </w:r>
    </w:p>
    <w:p w:rsidR="001E5182" w:rsidRDefault="001E5182" w:rsidP="001E5182">
      <w:pPr>
        <w:numPr>
          <w:ilvl w:val="0"/>
          <w:numId w:val="6"/>
        </w:numPr>
        <w:spacing w:after="0" w:line="240" w:lineRule="auto"/>
        <w:jc w:val="both"/>
        <w:rPr>
          <w:rFonts w:ascii="Times New Roman" w:hAnsi="Times New Roman"/>
          <w:sz w:val="24"/>
          <w:szCs w:val="24"/>
          <w:lang w:val="cs-CZ"/>
        </w:rPr>
      </w:pPr>
      <w:r w:rsidRPr="00997029">
        <w:rPr>
          <w:rFonts w:ascii="Times New Roman" w:hAnsi="Times New Roman"/>
          <w:sz w:val="24"/>
          <w:szCs w:val="24"/>
          <w:lang w:val="cs-CZ"/>
        </w:rPr>
        <w:t xml:space="preserve">a magyarázat, </w:t>
      </w:r>
    </w:p>
    <w:p w:rsidR="001E5182" w:rsidRDefault="001E5182" w:rsidP="001E5182">
      <w:pPr>
        <w:numPr>
          <w:ilvl w:val="0"/>
          <w:numId w:val="6"/>
        </w:numPr>
        <w:spacing w:after="0" w:line="240" w:lineRule="auto"/>
        <w:jc w:val="both"/>
        <w:rPr>
          <w:rFonts w:ascii="Times New Roman" w:hAnsi="Times New Roman"/>
          <w:sz w:val="24"/>
          <w:szCs w:val="24"/>
          <w:lang w:val="cs-CZ"/>
        </w:rPr>
      </w:pPr>
      <w:r>
        <w:rPr>
          <w:rFonts w:ascii="Times New Roman" w:hAnsi="Times New Roman"/>
          <w:sz w:val="24"/>
          <w:szCs w:val="24"/>
          <w:lang w:val="cs-CZ"/>
        </w:rPr>
        <w:t>elbeszélés,</w:t>
      </w:r>
    </w:p>
    <w:p w:rsidR="001E5182" w:rsidRDefault="001E5182" w:rsidP="001E5182">
      <w:pPr>
        <w:numPr>
          <w:ilvl w:val="0"/>
          <w:numId w:val="6"/>
        </w:numPr>
        <w:spacing w:after="0" w:line="240" w:lineRule="auto"/>
        <w:jc w:val="both"/>
        <w:rPr>
          <w:rFonts w:ascii="Times New Roman" w:hAnsi="Times New Roman"/>
          <w:sz w:val="24"/>
          <w:szCs w:val="24"/>
          <w:lang w:val="cs-CZ"/>
        </w:rPr>
      </w:pPr>
      <w:r>
        <w:rPr>
          <w:rFonts w:ascii="Times New Roman" w:hAnsi="Times New Roman"/>
          <w:sz w:val="24"/>
          <w:szCs w:val="24"/>
          <w:lang w:val="cs-CZ"/>
        </w:rPr>
        <w:t>játékosítás,</w:t>
      </w:r>
    </w:p>
    <w:p w:rsidR="001E5182" w:rsidRDefault="001E5182" w:rsidP="001E5182">
      <w:pPr>
        <w:numPr>
          <w:ilvl w:val="0"/>
          <w:numId w:val="6"/>
        </w:numPr>
        <w:spacing w:after="0" w:line="240" w:lineRule="auto"/>
        <w:jc w:val="both"/>
        <w:rPr>
          <w:rFonts w:ascii="Times New Roman" w:hAnsi="Times New Roman"/>
          <w:sz w:val="24"/>
          <w:szCs w:val="24"/>
          <w:lang w:val="cs-CZ"/>
        </w:rPr>
      </w:pPr>
      <w:r>
        <w:rPr>
          <w:rFonts w:ascii="Times New Roman" w:hAnsi="Times New Roman"/>
          <w:sz w:val="24"/>
          <w:szCs w:val="24"/>
          <w:lang w:val="cs-CZ"/>
        </w:rPr>
        <w:t>szerepjátékok,</w:t>
      </w:r>
    </w:p>
    <w:p w:rsidR="001E5182" w:rsidRDefault="001E5182" w:rsidP="001E5182">
      <w:pPr>
        <w:numPr>
          <w:ilvl w:val="0"/>
          <w:numId w:val="6"/>
        </w:numPr>
        <w:spacing w:after="0" w:line="240" w:lineRule="auto"/>
        <w:jc w:val="both"/>
        <w:rPr>
          <w:rFonts w:ascii="Times New Roman" w:hAnsi="Times New Roman"/>
          <w:sz w:val="24"/>
          <w:szCs w:val="24"/>
          <w:lang w:val="cs-CZ"/>
        </w:rPr>
      </w:pPr>
      <w:r w:rsidRPr="00997029">
        <w:rPr>
          <w:rFonts w:ascii="Times New Roman" w:hAnsi="Times New Roman"/>
          <w:sz w:val="24"/>
          <w:szCs w:val="24"/>
          <w:lang w:val="cs-CZ"/>
        </w:rPr>
        <w:t>gondolattérképek</w:t>
      </w:r>
      <w:r>
        <w:rPr>
          <w:rFonts w:ascii="Times New Roman" w:hAnsi="Times New Roman"/>
          <w:sz w:val="24"/>
          <w:szCs w:val="24"/>
          <w:lang w:val="cs-CZ"/>
        </w:rPr>
        <w:t>,</w:t>
      </w:r>
    </w:p>
    <w:p w:rsidR="001E5182" w:rsidRDefault="001E5182" w:rsidP="001E5182">
      <w:pPr>
        <w:numPr>
          <w:ilvl w:val="0"/>
          <w:numId w:val="6"/>
        </w:numPr>
        <w:spacing w:after="0" w:line="240" w:lineRule="auto"/>
        <w:jc w:val="both"/>
        <w:rPr>
          <w:rFonts w:ascii="Times New Roman" w:hAnsi="Times New Roman"/>
          <w:sz w:val="24"/>
          <w:szCs w:val="24"/>
          <w:lang w:val="cs-CZ"/>
        </w:rPr>
      </w:pPr>
      <w:r>
        <w:rPr>
          <w:rFonts w:ascii="Times New Roman" w:hAnsi="Times New Roman"/>
          <w:sz w:val="24"/>
          <w:szCs w:val="24"/>
          <w:lang w:val="cs-CZ"/>
        </w:rPr>
        <w:t>táblázatok,</w:t>
      </w:r>
    </w:p>
    <w:p w:rsidR="001E5182" w:rsidRDefault="001E5182" w:rsidP="001E5182">
      <w:pPr>
        <w:numPr>
          <w:ilvl w:val="0"/>
          <w:numId w:val="6"/>
        </w:numPr>
        <w:spacing w:after="0" w:line="240" w:lineRule="auto"/>
        <w:jc w:val="both"/>
        <w:rPr>
          <w:rFonts w:ascii="Times New Roman" w:hAnsi="Times New Roman"/>
          <w:sz w:val="24"/>
          <w:szCs w:val="24"/>
          <w:lang w:val="cs-CZ"/>
        </w:rPr>
      </w:pPr>
      <w:r w:rsidRPr="00997029">
        <w:rPr>
          <w:rFonts w:ascii="Times New Roman" w:hAnsi="Times New Roman"/>
          <w:sz w:val="24"/>
          <w:szCs w:val="24"/>
          <w:lang w:val="cs-CZ"/>
        </w:rPr>
        <w:t>házi fe</w:t>
      </w:r>
      <w:r>
        <w:rPr>
          <w:rFonts w:ascii="Times New Roman" w:hAnsi="Times New Roman"/>
          <w:sz w:val="24"/>
          <w:szCs w:val="24"/>
          <w:lang w:val="cs-CZ"/>
        </w:rPr>
        <w:t>ladatok,</w:t>
      </w:r>
    </w:p>
    <w:p w:rsidR="001E5182" w:rsidRPr="00997029" w:rsidRDefault="001E5182" w:rsidP="001E5182">
      <w:pPr>
        <w:numPr>
          <w:ilvl w:val="0"/>
          <w:numId w:val="6"/>
        </w:numPr>
        <w:spacing w:after="0" w:line="240" w:lineRule="auto"/>
        <w:jc w:val="both"/>
        <w:rPr>
          <w:rFonts w:ascii="Times New Roman" w:hAnsi="Times New Roman"/>
          <w:sz w:val="24"/>
          <w:szCs w:val="24"/>
          <w:lang w:val="cs-CZ"/>
        </w:rPr>
      </w:pPr>
      <w:r>
        <w:rPr>
          <w:rFonts w:ascii="Times New Roman" w:hAnsi="Times New Roman"/>
          <w:sz w:val="24"/>
          <w:szCs w:val="24"/>
          <w:lang w:val="cs-CZ"/>
        </w:rPr>
        <w:t>d</w:t>
      </w:r>
      <w:r w:rsidRPr="00997029">
        <w:rPr>
          <w:rFonts w:ascii="Times New Roman" w:hAnsi="Times New Roman"/>
          <w:sz w:val="24"/>
          <w:szCs w:val="24"/>
          <w:lang w:val="cs-CZ"/>
        </w:rPr>
        <w:t>igitális és hagyományos szótárak, szakirodalmi művek használata (</w:t>
      </w:r>
      <w:r w:rsidRPr="001E5182">
        <w:rPr>
          <w:rFonts w:ascii="Times New Roman" w:hAnsi="Times New Roman"/>
          <w:i/>
          <w:sz w:val="24"/>
          <w:szCs w:val="24"/>
          <w:lang w:val="cs-CZ"/>
        </w:rPr>
        <w:t>Szimbólumtár, Szinonima szótár, A magyar nyelv értelmező szótára</w:t>
      </w:r>
      <w:r w:rsidRPr="00997029">
        <w:rPr>
          <w:rFonts w:ascii="Times New Roman" w:hAnsi="Times New Roman"/>
          <w:sz w:val="24"/>
          <w:szCs w:val="24"/>
          <w:lang w:val="cs-CZ"/>
        </w:rPr>
        <w:t xml:space="preserve"> stb.). </w:t>
      </w:r>
    </w:p>
    <w:p w:rsidR="009F3C45" w:rsidRPr="009F3C45" w:rsidRDefault="009F3C45" w:rsidP="009F3C45">
      <w:pPr>
        <w:spacing w:after="0"/>
        <w:rPr>
          <w:rFonts w:ascii="Times New Roman" w:hAnsi="Times New Roman" w:cs="Times New Roman"/>
          <w:sz w:val="24"/>
          <w:szCs w:val="24"/>
        </w:rPr>
      </w:pPr>
    </w:p>
    <w:p w:rsidR="001E5182" w:rsidRPr="00E84C3A" w:rsidRDefault="001E5182" w:rsidP="001E5182">
      <w:pPr>
        <w:spacing w:after="0" w:line="240" w:lineRule="auto"/>
        <w:jc w:val="both"/>
        <w:rPr>
          <w:rFonts w:ascii="Times New Roman" w:hAnsi="Times New Roman"/>
          <w:b/>
          <w:sz w:val="24"/>
          <w:szCs w:val="24"/>
          <w:lang w:val="cs-CZ"/>
        </w:rPr>
      </w:pPr>
      <w:r w:rsidRPr="00E84C3A">
        <w:rPr>
          <w:rFonts w:ascii="Times New Roman" w:hAnsi="Times New Roman"/>
          <w:b/>
          <w:sz w:val="24"/>
          <w:szCs w:val="24"/>
          <w:lang w:val="cs-CZ"/>
        </w:rPr>
        <w:t>Munkaformák</w:t>
      </w:r>
    </w:p>
    <w:p w:rsidR="001E5182" w:rsidRDefault="001E5182" w:rsidP="001E5182">
      <w:pPr>
        <w:spacing w:after="0" w:line="240" w:lineRule="auto"/>
        <w:jc w:val="both"/>
        <w:rPr>
          <w:rFonts w:ascii="Times New Roman" w:hAnsi="Times New Roman"/>
          <w:sz w:val="24"/>
          <w:szCs w:val="24"/>
          <w:lang w:val="cs-CZ"/>
        </w:rPr>
      </w:pPr>
      <w:r w:rsidRPr="00997029">
        <w:rPr>
          <w:rFonts w:ascii="Times New Roman" w:hAnsi="Times New Roman"/>
          <w:sz w:val="24"/>
          <w:szCs w:val="24"/>
          <w:lang w:val="cs-CZ"/>
        </w:rPr>
        <w:t>A munkaformák közül javasoltak:</w:t>
      </w:r>
    </w:p>
    <w:p w:rsidR="001E5182" w:rsidRDefault="001E5182" w:rsidP="001E5182">
      <w:pPr>
        <w:numPr>
          <w:ilvl w:val="0"/>
          <w:numId w:val="6"/>
        </w:numPr>
        <w:spacing w:after="0" w:line="240" w:lineRule="auto"/>
        <w:jc w:val="both"/>
        <w:rPr>
          <w:rFonts w:ascii="Times New Roman" w:hAnsi="Times New Roman"/>
          <w:sz w:val="24"/>
          <w:szCs w:val="24"/>
          <w:lang w:val="cs-CZ"/>
        </w:rPr>
      </w:pPr>
      <w:r w:rsidRPr="00997029">
        <w:rPr>
          <w:rFonts w:ascii="Times New Roman" w:hAnsi="Times New Roman"/>
          <w:sz w:val="24"/>
          <w:szCs w:val="24"/>
          <w:lang w:val="cs-CZ"/>
        </w:rPr>
        <w:t>a frontális osztálymunka</w:t>
      </w:r>
      <w:r>
        <w:rPr>
          <w:rFonts w:ascii="Times New Roman" w:hAnsi="Times New Roman"/>
          <w:sz w:val="24"/>
          <w:szCs w:val="24"/>
          <w:lang w:val="cs-CZ"/>
        </w:rPr>
        <w:t>,</w:t>
      </w:r>
    </w:p>
    <w:p w:rsidR="001E5182" w:rsidRDefault="001E5182" w:rsidP="001E5182">
      <w:pPr>
        <w:numPr>
          <w:ilvl w:val="0"/>
          <w:numId w:val="6"/>
        </w:numPr>
        <w:spacing w:after="0" w:line="240" w:lineRule="auto"/>
        <w:jc w:val="both"/>
        <w:rPr>
          <w:rFonts w:ascii="Times New Roman" w:hAnsi="Times New Roman"/>
          <w:sz w:val="24"/>
          <w:szCs w:val="24"/>
          <w:lang w:val="cs-CZ"/>
        </w:rPr>
      </w:pPr>
      <w:r w:rsidRPr="00997029">
        <w:rPr>
          <w:rFonts w:ascii="Times New Roman" w:hAnsi="Times New Roman"/>
          <w:sz w:val="24"/>
          <w:szCs w:val="24"/>
          <w:lang w:val="cs-CZ"/>
        </w:rPr>
        <w:t xml:space="preserve">a páros munka, </w:t>
      </w:r>
    </w:p>
    <w:p w:rsidR="001E5182" w:rsidRDefault="001E5182" w:rsidP="001E5182">
      <w:pPr>
        <w:numPr>
          <w:ilvl w:val="0"/>
          <w:numId w:val="6"/>
        </w:numPr>
        <w:spacing w:after="0" w:line="240" w:lineRule="auto"/>
        <w:jc w:val="both"/>
        <w:rPr>
          <w:rFonts w:ascii="Times New Roman" w:hAnsi="Times New Roman"/>
          <w:sz w:val="24"/>
          <w:szCs w:val="24"/>
          <w:lang w:val="cs-CZ"/>
        </w:rPr>
      </w:pPr>
      <w:r w:rsidRPr="00997029">
        <w:rPr>
          <w:rFonts w:ascii="Times New Roman" w:hAnsi="Times New Roman"/>
          <w:sz w:val="24"/>
          <w:szCs w:val="24"/>
          <w:lang w:val="cs-CZ"/>
        </w:rPr>
        <w:t xml:space="preserve">a csoportmunka, </w:t>
      </w:r>
    </w:p>
    <w:p w:rsidR="001E5182" w:rsidRDefault="001E5182" w:rsidP="001E5182">
      <w:pPr>
        <w:numPr>
          <w:ilvl w:val="0"/>
          <w:numId w:val="6"/>
        </w:numPr>
        <w:spacing w:after="0" w:line="240" w:lineRule="auto"/>
        <w:jc w:val="both"/>
        <w:rPr>
          <w:rFonts w:ascii="Times New Roman" w:hAnsi="Times New Roman"/>
          <w:sz w:val="24"/>
          <w:szCs w:val="24"/>
          <w:lang w:val="cs-CZ"/>
        </w:rPr>
      </w:pPr>
      <w:r w:rsidRPr="00997029">
        <w:rPr>
          <w:rFonts w:ascii="Times New Roman" w:hAnsi="Times New Roman"/>
          <w:sz w:val="24"/>
          <w:szCs w:val="24"/>
          <w:lang w:val="cs-CZ"/>
        </w:rPr>
        <w:t>az egyénre szabott (individualizált) munkaforma</w:t>
      </w:r>
      <w:r>
        <w:rPr>
          <w:rFonts w:ascii="Times New Roman" w:hAnsi="Times New Roman"/>
          <w:sz w:val="24"/>
          <w:szCs w:val="24"/>
          <w:lang w:val="cs-CZ"/>
        </w:rPr>
        <w:t>,</w:t>
      </w:r>
    </w:p>
    <w:p w:rsidR="001E5182" w:rsidRPr="00FB4C66" w:rsidRDefault="001E5182" w:rsidP="001E5182">
      <w:pPr>
        <w:numPr>
          <w:ilvl w:val="0"/>
          <w:numId w:val="6"/>
        </w:numPr>
        <w:autoSpaceDE w:val="0"/>
        <w:autoSpaceDN w:val="0"/>
        <w:adjustRightInd w:val="0"/>
        <w:spacing w:after="0" w:line="240" w:lineRule="auto"/>
        <w:jc w:val="both"/>
        <w:rPr>
          <w:rFonts w:ascii="Times New Roman" w:hAnsi="Times New Roman"/>
          <w:sz w:val="24"/>
          <w:szCs w:val="24"/>
          <w:lang w:eastAsia="hu-HU"/>
        </w:rPr>
      </w:pPr>
      <w:r w:rsidRPr="00FB4C66">
        <w:rPr>
          <w:rFonts w:ascii="Times New Roman" w:hAnsi="Times New Roman"/>
          <w:sz w:val="24"/>
          <w:szCs w:val="24"/>
          <w:lang w:val="cs-CZ"/>
        </w:rPr>
        <w:t>a differenciált tananyag-feldolgozás.</w:t>
      </w:r>
    </w:p>
    <w:p w:rsidR="009F3C45" w:rsidRPr="009F3C45" w:rsidRDefault="009F3C45" w:rsidP="009F3C45">
      <w:pPr>
        <w:spacing w:after="0"/>
        <w:rPr>
          <w:rFonts w:ascii="Times New Roman" w:hAnsi="Times New Roman" w:cs="Times New Roman"/>
          <w:sz w:val="24"/>
          <w:szCs w:val="24"/>
        </w:rPr>
      </w:pPr>
    </w:p>
    <w:sectPr w:rsidR="009F3C45" w:rsidRPr="009F3C45" w:rsidSect="000B2CDE">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48E" w:rsidRDefault="008A348E" w:rsidP="00D41FA2">
      <w:pPr>
        <w:spacing w:after="0" w:line="240" w:lineRule="auto"/>
      </w:pPr>
      <w:r>
        <w:separator/>
      </w:r>
    </w:p>
  </w:endnote>
  <w:endnote w:type="continuationSeparator" w:id="0">
    <w:p w:rsidR="008A348E" w:rsidRDefault="008A348E" w:rsidP="00D4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63268"/>
      <w:docPartObj>
        <w:docPartGallery w:val="Page Numbers (Bottom of Page)"/>
        <w:docPartUnique/>
      </w:docPartObj>
    </w:sdtPr>
    <w:sdtEndPr/>
    <w:sdtContent>
      <w:p w:rsidR="00C03C03" w:rsidRDefault="00C03C03">
        <w:pPr>
          <w:pStyle w:val="llb"/>
          <w:jc w:val="center"/>
        </w:pPr>
        <w:r>
          <w:fldChar w:fldCharType="begin"/>
        </w:r>
        <w:r>
          <w:instrText>PAGE   \* MERGEFORMAT</w:instrText>
        </w:r>
        <w:r>
          <w:fldChar w:fldCharType="separate"/>
        </w:r>
        <w:r w:rsidR="008A348E">
          <w:rPr>
            <w:noProof/>
          </w:rPr>
          <w:t>1</w:t>
        </w:r>
        <w:r>
          <w:fldChar w:fldCharType="end"/>
        </w:r>
      </w:p>
    </w:sdtContent>
  </w:sdt>
  <w:p w:rsidR="00D41FA2" w:rsidRDefault="00D41FA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48E" w:rsidRDefault="008A348E" w:rsidP="00D41FA2">
      <w:pPr>
        <w:spacing w:after="0" w:line="240" w:lineRule="auto"/>
      </w:pPr>
      <w:r>
        <w:separator/>
      </w:r>
    </w:p>
  </w:footnote>
  <w:footnote w:type="continuationSeparator" w:id="0">
    <w:p w:rsidR="008A348E" w:rsidRDefault="008A348E" w:rsidP="00D41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A3B93"/>
    <w:multiLevelType w:val="hybridMultilevel"/>
    <w:tmpl w:val="B242247A"/>
    <w:lvl w:ilvl="0" w:tplc="E47C28B2">
      <w:start w:val="8"/>
      <w:numFmt w:val="bullet"/>
      <w:lvlText w:val="–"/>
      <w:lvlJc w:val="left"/>
      <w:pPr>
        <w:ind w:left="709" w:hanging="360"/>
      </w:pPr>
      <w:rPr>
        <w:rFonts w:ascii="Times New Roman" w:eastAsia="Calibri" w:hAnsi="Times New Roman" w:cs="Times New Roman"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1" w15:restartNumberingAfterBreak="0">
    <w:nsid w:val="30F97F74"/>
    <w:multiLevelType w:val="hybridMultilevel"/>
    <w:tmpl w:val="B40CDFDC"/>
    <w:lvl w:ilvl="0" w:tplc="42E01360">
      <w:start w:val="7"/>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0941E5"/>
    <w:multiLevelType w:val="hybridMultilevel"/>
    <w:tmpl w:val="ED28A170"/>
    <w:lvl w:ilvl="0" w:tplc="C21E693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CAD1078"/>
    <w:multiLevelType w:val="hybridMultilevel"/>
    <w:tmpl w:val="73D2E45C"/>
    <w:lvl w:ilvl="0" w:tplc="5BEE2008">
      <w:start w:val="1"/>
      <w:numFmt w:val="bullet"/>
      <w:lvlText w:val=""/>
      <w:lvlJc w:val="left"/>
      <w:pPr>
        <w:ind w:left="24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2B51431"/>
    <w:multiLevelType w:val="hybridMultilevel"/>
    <w:tmpl w:val="9884901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2CD7D18"/>
    <w:multiLevelType w:val="hybridMultilevel"/>
    <w:tmpl w:val="CEC4F4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DE"/>
    <w:rsid w:val="000B2CDE"/>
    <w:rsid w:val="000E470A"/>
    <w:rsid w:val="0012347E"/>
    <w:rsid w:val="001A5EDF"/>
    <w:rsid w:val="001E5182"/>
    <w:rsid w:val="002457E6"/>
    <w:rsid w:val="002B463A"/>
    <w:rsid w:val="002E6697"/>
    <w:rsid w:val="0030325E"/>
    <w:rsid w:val="00362FAA"/>
    <w:rsid w:val="003B7B0E"/>
    <w:rsid w:val="00454DA9"/>
    <w:rsid w:val="004B2D28"/>
    <w:rsid w:val="004F3BF3"/>
    <w:rsid w:val="0056750B"/>
    <w:rsid w:val="006A27FC"/>
    <w:rsid w:val="006F5B99"/>
    <w:rsid w:val="008A348E"/>
    <w:rsid w:val="008D4D5B"/>
    <w:rsid w:val="00921239"/>
    <w:rsid w:val="0093167D"/>
    <w:rsid w:val="00934FBF"/>
    <w:rsid w:val="00986A74"/>
    <w:rsid w:val="009A297C"/>
    <w:rsid w:val="009F3C45"/>
    <w:rsid w:val="00B3125A"/>
    <w:rsid w:val="00B618EA"/>
    <w:rsid w:val="00C02217"/>
    <w:rsid w:val="00C03C03"/>
    <w:rsid w:val="00C1040A"/>
    <w:rsid w:val="00C355E2"/>
    <w:rsid w:val="00C90C68"/>
    <w:rsid w:val="00C9223C"/>
    <w:rsid w:val="00D41FA2"/>
    <w:rsid w:val="00DA47D9"/>
    <w:rsid w:val="00EA7B25"/>
    <w:rsid w:val="00ED7970"/>
    <w:rsid w:val="00F80F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9F5D"/>
  <w15:chartTrackingRefBased/>
  <w15:docId w15:val="{0D8B0A59-B978-465D-A0AF-1A23BC79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2CDE"/>
    <w:pPr>
      <w:spacing w:after="160"/>
    </w:pPr>
    <w:rPr>
      <w:rFonts w:asciiTheme="minorHAnsi" w:hAnsiTheme="minorHAnsi" w:cstheme="minorBidi"/>
      <w:sz w:val="22"/>
    </w:rPr>
  </w:style>
  <w:style w:type="paragraph" w:styleId="Cmsor3">
    <w:name w:val="heading 3"/>
    <w:basedOn w:val="Norml"/>
    <w:next w:val="Norml"/>
    <w:link w:val="Cmsor3Char"/>
    <w:qFormat/>
    <w:rsid w:val="00C02217"/>
    <w:pPr>
      <w:keepNext/>
      <w:keepLines/>
      <w:spacing w:before="280" w:after="80" w:line="240" w:lineRule="auto"/>
      <w:outlineLvl w:val="2"/>
    </w:pPr>
    <w:rPr>
      <w:rFonts w:ascii="Times New Roman" w:eastAsia="Times New Roman" w:hAnsi="Times New Roman" w:cs="Times New Roman"/>
      <w:b/>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Átfogó eredménycél,Átfogó eredménycélok,Étfogó eredménycélok,lista_2,Listaszerű bekezdés1,List Paragraph,List Paragraph1,Welt L,List Paragraph à moi,Számozott lista 1,Eszeri felsorolás,Bullet List,FooterText,numbered,列出段落,列出段落1"/>
    <w:basedOn w:val="Norml"/>
    <w:link w:val="ListaszerbekezdsChar"/>
    <w:uiPriority w:val="34"/>
    <w:qFormat/>
    <w:rsid w:val="000B2CDE"/>
    <w:pPr>
      <w:spacing w:after="0" w:line="240" w:lineRule="auto"/>
      <w:ind w:left="720"/>
    </w:pPr>
    <w:rPr>
      <w:rFonts w:ascii="Times New Roman" w:eastAsia="Calibri" w:hAnsi="Times New Roman" w:cs="Times New Roman"/>
      <w:sz w:val="24"/>
      <w:szCs w:val="24"/>
      <w:lang w:eastAsia="hu-HU"/>
    </w:rPr>
  </w:style>
  <w:style w:type="character" w:customStyle="1" w:styleId="ListaszerbekezdsChar">
    <w:name w:val="Listaszerű bekezdés Char"/>
    <w:aliases w:val="Átfogó eredménycél Char,Átfogó eredménycélok Char,Étfogó eredménycélok Char,lista_2 Char,Listaszerű bekezdés1 Char,List Paragraph Char,List Paragraph1 Char,Welt L Char,List Paragraph à moi Char,Számozott lista 1 Char,列出段落 Char"/>
    <w:basedOn w:val="Bekezdsalapbettpusa"/>
    <w:link w:val="Listaszerbekezds"/>
    <w:uiPriority w:val="34"/>
    <w:qFormat/>
    <w:locked/>
    <w:rsid w:val="000B2CDE"/>
    <w:rPr>
      <w:rFonts w:eastAsia="Calibri" w:cs="Times New Roman"/>
      <w:szCs w:val="24"/>
      <w:lang w:eastAsia="hu-HU"/>
    </w:rPr>
  </w:style>
  <w:style w:type="character" w:styleId="Kiemels">
    <w:name w:val="Emphasis"/>
    <w:basedOn w:val="Bekezdsalapbettpusa"/>
    <w:uiPriority w:val="20"/>
    <w:qFormat/>
    <w:rsid w:val="000B2CDE"/>
    <w:rPr>
      <w:i/>
      <w:iCs/>
    </w:rPr>
  </w:style>
  <w:style w:type="paragraph" w:styleId="lfej">
    <w:name w:val="header"/>
    <w:basedOn w:val="Norml"/>
    <w:link w:val="lfejChar"/>
    <w:uiPriority w:val="99"/>
    <w:unhideWhenUsed/>
    <w:rsid w:val="00D41FA2"/>
    <w:pPr>
      <w:tabs>
        <w:tab w:val="center" w:pos="4536"/>
        <w:tab w:val="right" w:pos="9072"/>
      </w:tabs>
      <w:spacing w:after="0" w:line="240" w:lineRule="auto"/>
    </w:pPr>
  </w:style>
  <w:style w:type="character" w:customStyle="1" w:styleId="lfejChar">
    <w:name w:val="Élőfej Char"/>
    <w:basedOn w:val="Bekezdsalapbettpusa"/>
    <w:link w:val="lfej"/>
    <w:uiPriority w:val="99"/>
    <w:rsid w:val="00D41FA2"/>
    <w:rPr>
      <w:rFonts w:asciiTheme="minorHAnsi" w:hAnsiTheme="minorHAnsi" w:cstheme="minorBidi"/>
      <w:sz w:val="22"/>
    </w:rPr>
  </w:style>
  <w:style w:type="paragraph" w:styleId="llb">
    <w:name w:val="footer"/>
    <w:basedOn w:val="Norml"/>
    <w:link w:val="llbChar"/>
    <w:uiPriority w:val="99"/>
    <w:unhideWhenUsed/>
    <w:rsid w:val="00D41FA2"/>
    <w:pPr>
      <w:tabs>
        <w:tab w:val="center" w:pos="4536"/>
        <w:tab w:val="right" w:pos="9072"/>
      </w:tabs>
      <w:spacing w:after="0" w:line="240" w:lineRule="auto"/>
    </w:pPr>
  </w:style>
  <w:style w:type="character" w:customStyle="1" w:styleId="llbChar">
    <w:name w:val="Élőláb Char"/>
    <w:basedOn w:val="Bekezdsalapbettpusa"/>
    <w:link w:val="llb"/>
    <w:uiPriority w:val="99"/>
    <w:rsid w:val="00D41FA2"/>
    <w:rPr>
      <w:rFonts w:asciiTheme="minorHAnsi" w:hAnsiTheme="minorHAnsi" w:cstheme="minorBidi"/>
      <w:sz w:val="22"/>
    </w:rPr>
  </w:style>
  <w:style w:type="table" w:styleId="Rcsostblzat">
    <w:name w:val="Table Grid"/>
    <w:basedOn w:val="Normltblzat"/>
    <w:uiPriority w:val="39"/>
    <w:rsid w:val="002B463A"/>
    <w:pPr>
      <w:spacing w:line="240" w:lineRule="auto"/>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2B463A"/>
    <w:pPr>
      <w:spacing w:line="240" w:lineRule="auto"/>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2B463A"/>
    <w:pPr>
      <w:spacing w:line="240" w:lineRule="auto"/>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39"/>
    <w:rsid w:val="00B618EA"/>
    <w:pPr>
      <w:spacing w:line="240" w:lineRule="auto"/>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qFormat/>
    <w:rsid w:val="00C02217"/>
    <w:rPr>
      <w:rFonts w:eastAsia="Times New Roman" w:cs="Times New Roman"/>
      <w:b/>
      <w:sz w:val="28"/>
      <w:szCs w:val="28"/>
      <w:lang w:eastAsia="hu-HU"/>
    </w:rPr>
  </w:style>
  <w:style w:type="paragraph" w:styleId="Buborkszveg">
    <w:name w:val="Balloon Text"/>
    <w:basedOn w:val="Norml"/>
    <w:link w:val="BuborkszvegChar"/>
    <w:uiPriority w:val="99"/>
    <w:semiHidden/>
    <w:unhideWhenUsed/>
    <w:rsid w:val="00C03C0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03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51DDD-EE7B-4584-A027-A9A3A589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1770</Words>
  <Characters>12215</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Csöpike</dc:creator>
  <cp:keywords/>
  <dc:description/>
  <cp:lastModifiedBy>User</cp:lastModifiedBy>
  <cp:revision>3</cp:revision>
  <cp:lastPrinted>2022-07-28T11:49:00Z</cp:lastPrinted>
  <dcterms:created xsi:type="dcterms:W3CDTF">2022-08-23T11:59:00Z</dcterms:created>
  <dcterms:modified xsi:type="dcterms:W3CDTF">2022-08-24T07:43:00Z</dcterms:modified>
</cp:coreProperties>
</file>